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F4A66" w:rsidR="00E650E4" w:rsidP="00E650E4" w:rsidRDefault="00E650E4" w14:paraId="50CCF95E" wp14:textId="77777777">
      <w:pPr>
        <w:jc w:val="center"/>
        <w:rPr>
          <w:rStyle w:val="numbers1"/>
          <w:rFonts w:ascii="Times New Roman" w:hAnsi="Times New Roman"/>
          <w:i/>
          <w:color w:val="0000FF"/>
          <w:sz w:val="28"/>
          <w:szCs w:val="28"/>
        </w:rPr>
      </w:pPr>
      <w:r w:rsidRPr="002F4A66">
        <w:rPr>
          <w:rStyle w:val="numbers1"/>
          <w:rFonts w:ascii="Times New Roman" w:hAnsi="Times New Roman"/>
          <w:i/>
          <w:color w:val="0000FF"/>
          <w:sz w:val="28"/>
          <w:szCs w:val="28"/>
        </w:rPr>
        <w:t>Матрица Жизни "БИОМ" ЭКОДОМ</w:t>
      </w:r>
    </w:p>
    <w:p xmlns:wp14="http://schemas.microsoft.com/office/word/2010/wordml" w:rsidRPr="002F4A66" w:rsidR="00E650E4" w:rsidP="00E650E4" w:rsidRDefault="00E650E4" w14:paraId="16336380" wp14:textId="77777777">
      <w:pPr>
        <w:jc w:val="center"/>
        <w:rPr>
          <w:rStyle w:val="numbers1"/>
          <w:rFonts w:ascii="Times New Roman" w:hAnsi="Times New Roman"/>
          <w:i/>
          <w:color w:val="0000FF"/>
        </w:rPr>
      </w:pPr>
      <w:r w:rsidRPr="002F4A66">
        <w:rPr>
          <w:rStyle w:val="numbers1"/>
          <w:rFonts w:ascii="Times New Roman" w:hAnsi="Times New Roman"/>
          <w:i/>
          <w:color w:val="0000FF"/>
        </w:rPr>
        <w:t>Рекомендации по использованию</w:t>
      </w:r>
    </w:p>
    <w:p xmlns:wp14="http://schemas.microsoft.com/office/word/2010/wordml" w:rsidR="00EA0F90" w:rsidP="000121CD" w:rsidRDefault="00EA0F90" w14:paraId="16415AAC" wp14:textId="77777777">
      <w:pPr>
        <w:ind w:firstLine="709"/>
        <w:jc w:val="both"/>
        <w:rPr>
          <w:rStyle w:val="style1"/>
          <w:color w:val="auto"/>
          <w:sz w:val="24"/>
          <w:szCs w:val="24"/>
        </w:rPr>
      </w:pPr>
    </w:p>
    <w:p xmlns:wp14="http://schemas.microsoft.com/office/word/2010/wordml" w:rsidRPr="00CC1EA5" w:rsidR="00E650E4" w:rsidP="000121CD" w:rsidRDefault="00E650E4" w14:paraId="4DA46CA5" wp14:textId="77777777">
      <w:pPr>
        <w:ind w:firstLine="709"/>
        <w:jc w:val="both"/>
        <w:rPr>
          <w:rStyle w:val="style1"/>
          <w:color w:val="auto"/>
          <w:sz w:val="24"/>
          <w:szCs w:val="24"/>
        </w:rPr>
      </w:pPr>
      <w:r w:rsidRPr="00CC1EA5">
        <w:rPr>
          <w:rStyle w:val="style1"/>
          <w:color w:val="auto"/>
          <w:sz w:val="24"/>
          <w:szCs w:val="24"/>
        </w:rPr>
        <w:t>Издавна у народов многих стран существовали представления о “гиблых”, нехороших местах, где не растут деревья и цветы, тяжело болеют люди и животные</w:t>
      </w:r>
      <w:r w:rsidRPr="00CC1EA5" w:rsidR="007B2D46">
        <w:rPr>
          <w:rStyle w:val="style1"/>
          <w:color w:val="auto"/>
          <w:sz w:val="24"/>
          <w:szCs w:val="24"/>
        </w:rPr>
        <w:t xml:space="preserve">. </w:t>
      </w:r>
      <w:r w:rsidRPr="00CC1EA5">
        <w:rPr>
          <w:rStyle w:val="style1"/>
          <w:color w:val="auto"/>
          <w:sz w:val="24"/>
          <w:szCs w:val="24"/>
        </w:rPr>
        <w:t>На протяжении многих веков люди с особой тщательностью выбирали место для строительства жил</w:t>
      </w:r>
      <w:r w:rsidRPr="00CC1EA5" w:rsidR="007B2D46">
        <w:rPr>
          <w:rStyle w:val="style1"/>
          <w:color w:val="auto"/>
          <w:sz w:val="24"/>
          <w:szCs w:val="24"/>
        </w:rPr>
        <w:t>ья</w:t>
      </w:r>
      <w:r w:rsidRPr="00CC1EA5">
        <w:rPr>
          <w:rStyle w:val="style1"/>
          <w:color w:val="auto"/>
          <w:sz w:val="24"/>
          <w:szCs w:val="24"/>
        </w:rPr>
        <w:t xml:space="preserve">. В России в </w:t>
      </w:r>
      <w:r w:rsidRPr="00CC1EA5" w:rsidR="004B0618">
        <w:rPr>
          <w:rStyle w:val="style1"/>
          <w:color w:val="auto"/>
          <w:sz w:val="24"/>
          <w:szCs w:val="24"/>
        </w:rPr>
        <w:t>Х</w:t>
      </w:r>
      <w:r w:rsidRPr="00CC1EA5">
        <w:rPr>
          <w:rStyle w:val="style1"/>
          <w:color w:val="auto"/>
          <w:sz w:val="24"/>
          <w:szCs w:val="24"/>
          <w:lang w:val="en-US"/>
        </w:rPr>
        <w:t>VIII</w:t>
      </w:r>
      <w:r w:rsidRPr="00CC1EA5">
        <w:rPr>
          <w:rStyle w:val="style1"/>
          <w:color w:val="auto"/>
          <w:sz w:val="24"/>
          <w:szCs w:val="24"/>
        </w:rPr>
        <w:t xml:space="preserve"> </w:t>
      </w:r>
      <w:r w:rsidRPr="00CC1EA5" w:rsidR="00CC031F">
        <w:rPr>
          <w:rStyle w:val="style1"/>
          <w:color w:val="auto"/>
          <w:sz w:val="24"/>
          <w:szCs w:val="24"/>
        </w:rPr>
        <w:t>-</w:t>
      </w:r>
      <w:r w:rsidRPr="00CC1EA5">
        <w:rPr>
          <w:rStyle w:val="style1"/>
          <w:color w:val="auto"/>
          <w:sz w:val="24"/>
          <w:szCs w:val="24"/>
        </w:rPr>
        <w:t xml:space="preserve"> </w:t>
      </w:r>
      <w:r w:rsidRPr="00CC1EA5">
        <w:rPr>
          <w:rStyle w:val="style1"/>
          <w:color w:val="auto"/>
          <w:sz w:val="24"/>
          <w:szCs w:val="24"/>
          <w:lang w:val="en-US"/>
        </w:rPr>
        <w:t>XIX</w:t>
      </w:r>
      <w:r w:rsidRPr="00CC1EA5">
        <w:rPr>
          <w:rStyle w:val="style1"/>
          <w:color w:val="auto"/>
          <w:sz w:val="24"/>
          <w:szCs w:val="24"/>
        </w:rPr>
        <w:t xml:space="preserve"> веках выбор места для строительства дома поручался сведущему человеку – </w:t>
      </w:r>
      <w:proofErr w:type="spellStart"/>
      <w:r w:rsidRPr="00CC1EA5">
        <w:rPr>
          <w:rStyle w:val="style1"/>
          <w:color w:val="auto"/>
          <w:sz w:val="24"/>
          <w:szCs w:val="24"/>
        </w:rPr>
        <w:t>лозоходцу</w:t>
      </w:r>
      <w:proofErr w:type="spellEnd"/>
      <w:r w:rsidRPr="00CC1EA5">
        <w:rPr>
          <w:rStyle w:val="style1"/>
          <w:color w:val="auto"/>
          <w:sz w:val="24"/>
          <w:szCs w:val="24"/>
        </w:rPr>
        <w:t>, а решение о строительстве принималось на уровне царского Указа. Со временем эти важнейшие принципы были забыты, дома начали строить в любом пригодном для застройки месте.</w:t>
      </w:r>
    </w:p>
    <w:p xmlns:wp14="http://schemas.microsoft.com/office/word/2010/wordml" w:rsidRPr="00CC1EA5" w:rsidR="00E650E4" w:rsidP="00E650E4" w:rsidRDefault="00CC031F" w14:paraId="718757B0" wp14:textId="77777777">
      <w:pPr>
        <w:jc w:val="both"/>
        <w:rPr>
          <w:rStyle w:val="style1"/>
          <w:color w:val="auto"/>
          <w:sz w:val="24"/>
          <w:szCs w:val="24"/>
        </w:rPr>
      </w:pPr>
      <w:r w:rsidRPr="00CC1EA5">
        <w:rPr>
          <w:rStyle w:val="style1"/>
          <w:color w:val="auto"/>
          <w:sz w:val="24"/>
          <w:szCs w:val="24"/>
        </w:rPr>
        <w:t xml:space="preserve">        </w:t>
      </w:r>
      <w:r w:rsidRPr="00CC1EA5" w:rsidR="00E650E4">
        <w:rPr>
          <w:rStyle w:val="style1"/>
          <w:color w:val="auto"/>
          <w:sz w:val="24"/>
          <w:szCs w:val="24"/>
        </w:rPr>
        <w:t>Геопатогенные зоны – это участки на поверхности Земли, длительное пребывание в которых губительно действует на организм человека. Название это происходит от греческих слов  «</w:t>
      </w:r>
      <w:proofErr w:type="spellStart"/>
      <w:r w:rsidRPr="00CC1EA5" w:rsidR="00E650E4">
        <w:rPr>
          <w:rStyle w:val="style1"/>
          <w:color w:val="auto"/>
          <w:sz w:val="24"/>
          <w:szCs w:val="24"/>
        </w:rPr>
        <w:t>гео</w:t>
      </w:r>
      <w:proofErr w:type="spellEnd"/>
      <w:r w:rsidRPr="00CC1EA5" w:rsidR="00E650E4">
        <w:rPr>
          <w:rStyle w:val="style1"/>
          <w:color w:val="auto"/>
          <w:sz w:val="24"/>
          <w:szCs w:val="24"/>
        </w:rPr>
        <w:t>» /</w:t>
      </w:r>
      <w:proofErr w:type="spellStart"/>
      <w:r w:rsidRPr="00CC1EA5" w:rsidR="00E650E4">
        <w:rPr>
          <w:rStyle w:val="style1"/>
          <w:color w:val="auto"/>
          <w:sz w:val="24"/>
          <w:szCs w:val="24"/>
        </w:rPr>
        <w:t>geо</w:t>
      </w:r>
      <w:proofErr w:type="spellEnd"/>
      <w:r w:rsidRPr="00CC1EA5" w:rsidR="00E650E4">
        <w:rPr>
          <w:rStyle w:val="style1"/>
          <w:color w:val="auto"/>
          <w:sz w:val="24"/>
          <w:szCs w:val="24"/>
        </w:rPr>
        <w:t>/ - земля, «</w:t>
      </w:r>
      <w:proofErr w:type="spellStart"/>
      <w:r w:rsidRPr="00CC1EA5" w:rsidR="00E650E4">
        <w:rPr>
          <w:rStyle w:val="style1"/>
          <w:color w:val="auto"/>
          <w:sz w:val="24"/>
          <w:szCs w:val="24"/>
        </w:rPr>
        <w:t>патос</w:t>
      </w:r>
      <w:proofErr w:type="spellEnd"/>
      <w:r w:rsidRPr="00CC1EA5" w:rsidR="00E650E4">
        <w:rPr>
          <w:rStyle w:val="style1"/>
          <w:color w:val="auto"/>
          <w:sz w:val="24"/>
          <w:szCs w:val="24"/>
        </w:rPr>
        <w:t>» /</w:t>
      </w:r>
      <w:proofErr w:type="spellStart"/>
      <w:r w:rsidRPr="00CC1EA5" w:rsidR="00E650E4">
        <w:rPr>
          <w:rStyle w:val="style1"/>
          <w:color w:val="auto"/>
          <w:sz w:val="24"/>
          <w:szCs w:val="24"/>
        </w:rPr>
        <w:t>pathos</w:t>
      </w:r>
      <w:proofErr w:type="spellEnd"/>
      <w:r w:rsidRPr="00CC1EA5" w:rsidR="00E650E4">
        <w:rPr>
          <w:rStyle w:val="style1"/>
          <w:color w:val="auto"/>
          <w:sz w:val="24"/>
          <w:szCs w:val="24"/>
        </w:rPr>
        <w:t>/ - страдание + «генезис» /</w:t>
      </w:r>
      <w:proofErr w:type="spellStart"/>
      <w:r w:rsidRPr="00CC1EA5" w:rsidR="00E650E4">
        <w:rPr>
          <w:rStyle w:val="style1"/>
          <w:color w:val="auto"/>
          <w:sz w:val="24"/>
          <w:szCs w:val="24"/>
        </w:rPr>
        <w:t>genesis</w:t>
      </w:r>
      <w:proofErr w:type="spellEnd"/>
      <w:r w:rsidRPr="00CC1EA5" w:rsidR="00E650E4">
        <w:rPr>
          <w:rStyle w:val="style1"/>
          <w:color w:val="auto"/>
          <w:sz w:val="24"/>
          <w:szCs w:val="24"/>
        </w:rPr>
        <w:t>/ - происхождение.</w:t>
      </w:r>
    </w:p>
    <w:p xmlns:wp14="http://schemas.microsoft.com/office/word/2010/wordml" w:rsidRPr="00CC1EA5" w:rsidR="00E650E4" w:rsidP="00E650E4" w:rsidRDefault="00E650E4" w14:paraId="034BB2CE" wp14:textId="77777777">
      <w:pPr>
        <w:jc w:val="both"/>
        <w:rPr>
          <w:rStyle w:val="style1"/>
          <w:color w:val="auto"/>
          <w:sz w:val="24"/>
          <w:szCs w:val="24"/>
        </w:rPr>
      </w:pPr>
      <w:r w:rsidRPr="00CC1EA5">
        <w:rPr>
          <w:rStyle w:val="style1"/>
          <w:color w:val="auto"/>
          <w:sz w:val="24"/>
          <w:szCs w:val="24"/>
        </w:rPr>
        <w:t xml:space="preserve">В 1960 году в Германии была опубликована фундаментальная книга доктора Э. </w:t>
      </w:r>
      <w:proofErr w:type="spellStart"/>
      <w:r w:rsidRPr="00CC1EA5">
        <w:rPr>
          <w:rStyle w:val="style1"/>
          <w:color w:val="auto"/>
          <w:sz w:val="24"/>
          <w:szCs w:val="24"/>
        </w:rPr>
        <w:t>Хартмана</w:t>
      </w:r>
      <w:proofErr w:type="spellEnd"/>
      <w:r w:rsidRPr="00CC1EA5">
        <w:rPr>
          <w:rStyle w:val="style1"/>
          <w:color w:val="auto"/>
          <w:sz w:val="24"/>
          <w:szCs w:val="24"/>
        </w:rPr>
        <w:t xml:space="preserve"> «Заболевание, как проблема места расположения», обобщившая многолетние результаты работ автора по исследованию влияния геопатогенных зон на здоровье человека, которые показали, что различные заболевания у детей и взрослых обусловлены расположением их спальных мест в геопатогенных зонах.</w:t>
      </w:r>
    </w:p>
    <w:p xmlns:wp14="http://schemas.microsoft.com/office/word/2010/wordml" w:rsidR="00BB57BC" w:rsidP="00E650E4" w:rsidRDefault="00E650E4" w14:paraId="5D4A6853" wp14:textId="77777777">
      <w:pPr>
        <w:jc w:val="both"/>
        <w:rPr>
          <w:rStyle w:val="style1"/>
          <w:color w:val="auto"/>
          <w:sz w:val="24"/>
          <w:szCs w:val="24"/>
        </w:rPr>
      </w:pPr>
      <w:r w:rsidRPr="002F4A66">
        <w:rPr>
          <w:rStyle w:val="style1"/>
          <w:color w:val="0000FF"/>
          <w:sz w:val="24"/>
          <w:szCs w:val="24"/>
        </w:rPr>
        <w:t>•</w:t>
      </w:r>
      <w:r w:rsidRPr="00CC1EA5">
        <w:rPr>
          <w:rStyle w:val="style1"/>
          <w:color w:val="auto"/>
          <w:sz w:val="24"/>
          <w:szCs w:val="24"/>
        </w:rPr>
        <w:t xml:space="preserve"> В зависимости от длительности и места расположения человека в геопатогенных зонах наступают </w:t>
      </w:r>
      <w:r w:rsidR="00BB57BC">
        <w:rPr>
          <w:rStyle w:val="style1"/>
          <w:color w:val="auto"/>
          <w:sz w:val="24"/>
          <w:szCs w:val="24"/>
        </w:rPr>
        <w:t xml:space="preserve"> </w:t>
      </w:r>
    </w:p>
    <w:p xmlns:wp14="http://schemas.microsoft.com/office/word/2010/wordml" w:rsidRPr="00CC1EA5" w:rsidR="00E650E4" w:rsidP="00A912E2" w:rsidRDefault="00BB57BC" w14:paraId="1B01E341" wp14:textId="77777777">
      <w:pPr>
        <w:jc w:val="both"/>
        <w:rPr>
          <w:rStyle w:val="style1"/>
          <w:color w:val="auto"/>
          <w:sz w:val="24"/>
          <w:szCs w:val="24"/>
        </w:rPr>
      </w:pPr>
      <w:r>
        <w:rPr>
          <w:rStyle w:val="style1"/>
          <w:color w:val="auto"/>
          <w:sz w:val="24"/>
          <w:szCs w:val="24"/>
        </w:rPr>
        <w:t xml:space="preserve">  </w:t>
      </w:r>
      <w:r w:rsidRPr="00CC1EA5" w:rsidR="00E650E4">
        <w:rPr>
          <w:rStyle w:val="style1"/>
          <w:color w:val="auto"/>
          <w:sz w:val="24"/>
          <w:szCs w:val="24"/>
        </w:rPr>
        <w:t>заболевания различных органов и нарушения функций систем организма.</w:t>
      </w:r>
    </w:p>
    <w:p xmlns:wp14="http://schemas.microsoft.com/office/word/2010/wordml" w:rsidR="00BB57BC" w:rsidP="00A912E2" w:rsidRDefault="00E650E4" w14:paraId="7BFA8353" wp14:textId="77777777">
      <w:pPr>
        <w:jc w:val="both"/>
        <w:rPr>
          <w:rStyle w:val="style1"/>
          <w:color w:val="auto"/>
          <w:sz w:val="24"/>
          <w:szCs w:val="24"/>
        </w:rPr>
      </w:pPr>
      <w:r w:rsidRPr="002F4A66">
        <w:rPr>
          <w:rStyle w:val="style1"/>
          <w:color w:val="0000FF"/>
          <w:sz w:val="24"/>
          <w:szCs w:val="24"/>
        </w:rPr>
        <w:t>•</w:t>
      </w:r>
      <w:r w:rsidRPr="00CC1EA5">
        <w:rPr>
          <w:rStyle w:val="style1"/>
          <w:color w:val="auto"/>
          <w:sz w:val="24"/>
          <w:szCs w:val="24"/>
        </w:rPr>
        <w:t xml:space="preserve"> Наиболее часто встречаются онкологические, сердечно-сосудистые, нервно-психические заболевания </w:t>
      </w:r>
      <w:r w:rsidR="00BB57BC">
        <w:rPr>
          <w:rStyle w:val="style1"/>
          <w:color w:val="auto"/>
          <w:sz w:val="24"/>
          <w:szCs w:val="24"/>
        </w:rPr>
        <w:t xml:space="preserve">  </w:t>
      </w:r>
    </w:p>
    <w:p xmlns:wp14="http://schemas.microsoft.com/office/word/2010/wordml" w:rsidR="00BB57BC" w:rsidP="00A912E2" w:rsidRDefault="00BB57BC" w14:paraId="63A2E418" wp14:textId="77777777">
      <w:pPr>
        <w:jc w:val="both"/>
        <w:rPr>
          <w:rStyle w:val="style1"/>
          <w:color w:val="auto"/>
          <w:sz w:val="24"/>
          <w:szCs w:val="24"/>
        </w:rPr>
      </w:pPr>
      <w:r>
        <w:rPr>
          <w:rStyle w:val="style1"/>
          <w:color w:val="auto"/>
          <w:sz w:val="24"/>
          <w:szCs w:val="24"/>
        </w:rPr>
        <w:t xml:space="preserve">  </w:t>
      </w:r>
      <w:r w:rsidRPr="00CC1EA5" w:rsidR="00E650E4">
        <w:rPr>
          <w:rStyle w:val="style1"/>
          <w:color w:val="auto"/>
          <w:sz w:val="24"/>
          <w:szCs w:val="24"/>
        </w:rPr>
        <w:t xml:space="preserve">и нарушения работы опорно-двигательного аппарата. Если в геопатогенной зоне находится всё тело </w:t>
      </w:r>
      <w:r>
        <w:rPr>
          <w:rStyle w:val="style1"/>
          <w:color w:val="auto"/>
          <w:sz w:val="24"/>
          <w:szCs w:val="24"/>
        </w:rPr>
        <w:t xml:space="preserve"> </w:t>
      </w:r>
    </w:p>
    <w:p xmlns:wp14="http://schemas.microsoft.com/office/word/2010/wordml" w:rsidR="00BB57BC" w:rsidP="00A912E2" w:rsidRDefault="00BB57BC" w14:paraId="01D772F8" wp14:textId="77777777">
      <w:pPr>
        <w:jc w:val="both"/>
        <w:rPr>
          <w:rStyle w:val="style1"/>
          <w:color w:val="auto"/>
          <w:sz w:val="24"/>
          <w:szCs w:val="24"/>
        </w:rPr>
      </w:pPr>
      <w:r>
        <w:rPr>
          <w:rStyle w:val="style1"/>
          <w:color w:val="auto"/>
          <w:sz w:val="24"/>
          <w:szCs w:val="24"/>
        </w:rPr>
        <w:t xml:space="preserve">  </w:t>
      </w:r>
      <w:r w:rsidRPr="00CC1EA5" w:rsidR="00E650E4">
        <w:rPr>
          <w:rStyle w:val="style1"/>
          <w:color w:val="auto"/>
          <w:sz w:val="24"/>
          <w:szCs w:val="24"/>
        </w:rPr>
        <w:t xml:space="preserve">человека, то поражаются все суставы, возникает рассеянный склероз, незаживающие трофические </w:t>
      </w:r>
      <w:r>
        <w:rPr>
          <w:rStyle w:val="style1"/>
          <w:color w:val="auto"/>
          <w:sz w:val="24"/>
          <w:szCs w:val="24"/>
        </w:rPr>
        <w:t xml:space="preserve"> </w:t>
      </w:r>
    </w:p>
    <w:p xmlns:wp14="http://schemas.microsoft.com/office/word/2010/wordml" w:rsidRPr="00CC1EA5" w:rsidR="00E650E4" w:rsidP="00A912E2" w:rsidRDefault="00BB57BC" w14:paraId="6D3D406F" wp14:textId="77777777">
      <w:pPr>
        <w:jc w:val="both"/>
        <w:rPr>
          <w:rStyle w:val="style1"/>
          <w:color w:val="auto"/>
          <w:sz w:val="24"/>
          <w:szCs w:val="24"/>
        </w:rPr>
      </w:pPr>
      <w:r>
        <w:rPr>
          <w:rStyle w:val="style1"/>
          <w:color w:val="auto"/>
          <w:sz w:val="24"/>
          <w:szCs w:val="24"/>
        </w:rPr>
        <w:t xml:space="preserve">  </w:t>
      </w:r>
      <w:r w:rsidRPr="00CC1EA5" w:rsidR="00E650E4">
        <w:rPr>
          <w:rStyle w:val="style1"/>
          <w:color w:val="auto"/>
          <w:sz w:val="24"/>
          <w:szCs w:val="24"/>
        </w:rPr>
        <w:t>язвы, нарушение мозгового кровообращения.</w:t>
      </w:r>
    </w:p>
    <w:p xmlns:wp14="http://schemas.microsoft.com/office/word/2010/wordml" w:rsidR="00BB57BC" w:rsidP="00A912E2" w:rsidRDefault="00E650E4" w14:paraId="6FF9343C" wp14:textId="77777777">
      <w:pPr>
        <w:jc w:val="both"/>
        <w:rPr>
          <w:rStyle w:val="style1"/>
          <w:color w:val="auto"/>
          <w:sz w:val="24"/>
          <w:szCs w:val="24"/>
        </w:rPr>
      </w:pPr>
      <w:r w:rsidRPr="002F4A66">
        <w:rPr>
          <w:rStyle w:val="style1"/>
          <w:color w:val="0000FF"/>
          <w:sz w:val="24"/>
          <w:szCs w:val="24"/>
        </w:rPr>
        <w:t>•</w:t>
      </w:r>
      <w:r w:rsidRPr="00CC1EA5">
        <w:rPr>
          <w:rStyle w:val="style1"/>
          <w:color w:val="auto"/>
          <w:sz w:val="24"/>
          <w:szCs w:val="24"/>
        </w:rPr>
        <w:t xml:space="preserve"> Существует определённый период времени, после которого в организме человека развиваются </w:t>
      </w:r>
      <w:r w:rsidR="00BB57BC">
        <w:rPr>
          <w:rStyle w:val="style1"/>
          <w:color w:val="auto"/>
          <w:sz w:val="24"/>
          <w:szCs w:val="24"/>
        </w:rPr>
        <w:t xml:space="preserve"> </w:t>
      </w:r>
    </w:p>
    <w:p xmlns:wp14="http://schemas.microsoft.com/office/word/2010/wordml" w:rsidRPr="00CC1EA5" w:rsidR="00E650E4" w:rsidP="00A912E2" w:rsidRDefault="00BB57BC" w14:paraId="156DC8BF" wp14:textId="77777777">
      <w:pPr>
        <w:jc w:val="both"/>
        <w:rPr>
          <w:rStyle w:val="style1"/>
          <w:color w:val="auto"/>
          <w:sz w:val="24"/>
          <w:szCs w:val="24"/>
        </w:rPr>
      </w:pPr>
      <w:r>
        <w:rPr>
          <w:rStyle w:val="style1"/>
          <w:color w:val="auto"/>
          <w:sz w:val="24"/>
          <w:szCs w:val="24"/>
        </w:rPr>
        <w:t xml:space="preserve">  </w:t>
      </w:r>
      <w:r w:rsidRPr="00CC1EA5" w:rsidR="00E650E4">
        <w:rPr>
          <w:rStyle w:val="style1"/>
          <w:color w:val="auto"/>
          <w:sz w:val="24"/>
          <w:szCs w:val="24"/>
        </w:rPr>
        <w:t>патологические изменения (наступают болезненные нарушения), иногда приводящие к смерти.</w:t>
      </w:r>
    </w:p>
    <w:p xmlns:wp14="http://schemas.microsoft.com/office/word/2010/wordml" w:rsidR="00BB57BC" w:rsidP="00A912E2" w:rsidRDefault="00E650E4" w14:paraId="5DE692F4" wp14:textId="77777777">
      <w:pPr>
        <w:jc w:val="both"/>
        <w:rPr>
          <w:rStyle w:val="style1"/>
          <w:color w:val="auto"/>
          <w:sz w:val="24"/>
          <w:szCs w:val="24"/>
        </w:rPr>
      </w:pPr>
      <w:r w:rsidRPr="002F4A66">
        <w:rPr>
          <w:rStyle w:val="style1"/>
          <w:color w:val="0000FF"/>
          <w:sz w:val="24"/>
          <w:szCs w:val="24"/>
        </w:rPr>
        <w:t>•</w:t>
      </w:r>
      <w:r w:rsidR="00BB57BC">
        <w:rPr>
          <w:rStyle w:val="style1"/>
          <w:color w:val="0000FF"/>
          <w:sz w:val="24"/>
          <w:szCs w:val="24"/>
        </w:rPr>
        <w:t xml:space="preserve"> </w:t>
      </w:r>
      <w:r w:rsidRPr="00CC1EA5">
        <w:rPr>
          <w:rStyle w:val="style1"/>
          <w:color w:val="auto"/>
          <w:sz w:val="24"/>
          <w:szCs w:val="24"/>
        </w:rPr>
        <w:t xml:space="preserve">Общим для всех людей, находящихся в геопатогенных зонах, является абсолютная </w:t>
      </w:r>
      <w:r w:rsidRPr="00CC1EA5" w:rsidR="007B2D46">
        <w:rPr>
          <w:rStyle w:val="style1"/>
          <w:color w:val="auto"/>
          <w:sz w:val="24"/>
          <w:szCs w:val="24"/>
        </w:rPr>
        <w:t xml:space="preserve">  </w:t>
      </w:r>
      <w:r w:rsidR="00BB57BC">
        <w:rPr>
          <w:rStyle w:val="style1"/>
          <w:color w:val="auto"/>
          <w:sz w:val="24"/>
          <w:szCs w:val="24"/>
        </w:rPr>
        <w:t xml:space="preserve"> </w:t>
      </w:r>
    </w:p>
    <w:p xmlns:wp14="http://schemas.microsoft.com/office/word/2010/wordml" w:rsidRPr="00CC1EA5" w:rsidR="00E650E4" w:rsidP="00E650E4" w:rsidRDefault="00BB57BC" w14:paraId="606C35CF" wp14:textId="77777777">
      <w:pPr>
        <w:jc w:val="both"/>
        <w:rPr>
          <w:rStyle w:val="style1"/>
          <w:color w:val="auto"/>
          <w:sz w:val="24"/>
          <w:szCs w:val="24"/>
        </w:rPr>
      </w:pPr>
      <w:r>
        <w:rPr>
          <w:rStyle w:val="style1"/>
          <w:color w:val="auto"/>
          <w:sz w:val="24"/>
          <w:szCs w:val="24"/>
        </w:rPr>
        <w:t xml:space="preserve">  </w:t>
      </w:r>
      <w:r w:rsidRPr="00CC1EA5" w:rsidR="00E650E4">
        <w:rPr>
          <w:rStyle w:val="style1"/>
          <w:color w:val="auto"/>
          <w:sz w:val="24"/>
          <w:szCs w:val="24"/>
        </w:rPr>
        <w:t xml:space="preserve">нечувствительность к любым методам лечения. </w:t>
      </w:r>
    </w:p>
    <w:p xmlns:wp14="http://schemas.microsoft.com/office/word/2010/wordml" w:rsidRPr="00CC1EA5" w:rsidR="007B2D46" w:rsidP="00E650E4" w:rsidRDefault="007B2D46" w14:paraId="4E5A9F45" wp14:textId="77777777">
      <w:pPr>
        <w:jc w:val="both"/>
        <w:rPr>
          <w:rStyle w:val="style1"/>
          <w:color w:val="auto"/>
          <w:sz w:val="24"/>
          <w:szCs w:val="24"/>
        </w:rPr>
      </w:pPr>
    </w:p>
    <w:p xmlns:wp14="http://schemas.microsoft.com/office/word/2010/wordml" w:rsidRPr="00CC1EA5" w:rsidR="00E650E4" w:rsidP="00E650E4" w:rsidRDefault="007B2D46" w14:paraId="5F643CA3" wp14:textId="77777777">
      <w:pPr>
        <w:jc w:val="both"/>
        <w:rPr>
          <w:rStyle w:val="style1"/>
          <w:color w:val="auto"/>
          <w:sz w:val="24"/>
          <w:szCs w:val="24"/>
        </w:rPr>
      </w:pPr>
      <w:r w:rsidRPr="00CC1EA5">
        <w:rPr>
          <w:rStyle w:val="style1"/>
          <w:color w:val="auto"/>
          <w:sz w:val="24"/>
          <w:szCs w:val="24"/>
        </w:rPr>
        <w:t>О</w:t>
      </w:r>
      <w:r w:rsidRPr="00CC1EA5" w:rsidR="00E650E4">
        <w:rPr>
          <w:rStyle w:val="style1"/>
          <w:color w:val="auto"/>
          <w:sz w:val="24"/>
          <w:szCs w:val="24"/>
        </w:rPr>
        <w:t>бнаружить геопатогенную зону можно по поведению животных. Например, собаки избегают этих мест, а для кошек, наоборот, такие зоны являются излюбленным местом отдыха. Так что стоит глубоко задуматься, если кошка облюбовала Вашу постель…</w:t>
      </w:r>
    </w:p>
    <w:p xmlns:wp14="http://schemas.microsoft.com/office/word/2010/wordml" w:rsidRPr="00CC1EA5" w:rsidR="00E650E4" w:rsidP="00E650E4" w:rsidRDefault="00E650E4" w14:paraId="6BE3B1CF" wp14:textId="77777777">
      <w:pPr>
        <w:jc w:val="both"/>
        <w:rPr>
          <w:rStyle w:val="style1"/>
          <w:color w:val="auto"/>
          <w:sz w:val="24"/>
          <w:szCs w:val="24"/>
        </w:rPr>
      </w:pPr>
      <w:r w:rsidRPr="00CC1EA5">
        <w:rPr>
          <w:rStyle w:val="style1"/>
          <w:color w:val="auto"/>
          <w:sz w:val="24"/>
          <w:szCs w:val="24"/>
        </w:rPr>
        <w:t>Существует ряд достоверных признаков того, что человек находится в геопатогенной зоне: это трудное засыпание, плохой сон, беспричинное тревожное состояние, учащенное сердцебиение, нервозность и депрессивное состояние, головная боль, судороги в ногах, онемение рук и ног, боли неясной этиологии, повторяющиеся серьёзные заболевания людей разных поколений в одном и том же месте (например, широко известны во многих городах, так называемые, «раковые дома»), полное и быстрое выздоровление при смене спального или рабочего места. Обратите внимание на то, что в геопатогенной зоне может располагаться и Ваше рабочее место на службе, где Вы ежедневно проводите не  менее 8 часов.</w:t>
      </w:r>
    </w:p>
    <w:p xmlns:wp14="http://schemas.microsoft.com/office/word/2010/wordml" w:rsidRPr="00CC1EA5" w:rsidR="00E650E4" w:rsidP="00E650E4" w:rsidRDefault="00E650E4" w14:paraId="3F9D2798" wp14:textId="77777777">
      <w:pPr>
        <w:jc w:val="both"/>
        <w:rPr>
          <w:rStyle w:val="style1"/>
          <w:color w:val="auto"/>
          <w:sz w:val="24"/>
          <w:szCs w:val="24"/>
        </w:rPr>
      </w:pPr>
      <w:r w:rsidRPr="002F4A66">
        <w:rPr>
          <w:rStyle w:val="numbers1"/>
          <w:rFonts w:ascii="Times New Roman" w:hAnsi="Times New Roman"/>
          <w:color w:val="0000FF"/>
        </w:rPr>
        <w:t>Вниманию родителей!</w:t>
      </w:r>
      <w:r w:rsidRPr="00CC1EA5">
        <w:rPr>
          <w:rStyle w:val="style1"/>
          <w:color w:val="auto"/>
          <w:sz w:val="24"/>
          <w:szCs w:val="24"/>
        </w:rPr>
        <w:t xml:space="preserve"> Детский организм особо чувствителен к геопатогенным зонам. Ребёнок стремится интуитивно выйти из плохого места (геопатогенной зоны). Чувство страха, вскрики, скрип зубами, потеря аппетита, боязнь остаться одному, желание уйти из постели – характерные признаки влияния геопатогенной зоны на детский организм.</w:t>
      </w:r>
    </w:p>
    <w:p xmlns:wp14="http://schemas.microsoft.com/office/word/2010/wordml" w:rsidRPr="002F4A66" w:rsidR="00E650E4" w:rsidP="00E650E4" w:rsidRDefault="00E650E4" w14:paraId="17FEF3B8" wp14:textId="77777777">
      <w:pPr>
        <w:jc w:val="both"/>
        <w:rPr>
          <w:rStyle w:val="numbers1"/>
          <w:rFonts w:ascii="Times New Roman" w:hAnsi="Times New Roman"/>
          <w:color w:val="0000FF"/>
        </w:rPr>
      </w:pPr>
      <w:r w:rsidRPr="002F4A66">
        <w:rPr>
          <w:rStyle w:val="numbers1"/>
          <w:rFonts w:ascii="Times New Roman" w:hAnsi="Times New Roman"/>
          <w:color w:val="0000FF"/>
        </w:rPr>
        <w:t xml:space="preserve">Если Вы самостоятельно не можете определить локализацию геопатогенной зоны, то </w:t>
      </w:r>
      <w:r w:rsidRPr="002F4A66" w:rsidR="007B2D46">
        <w:rPr>
          <w:rStyle w:val="numbers1"/>
          <w:rFonts w:ascii="Times New Roman" w:hAnsi="Times New Roman"/>
          <w:color w:val="0000FF"/>
        </w:rPr>
        <w:t xml:space="preserve">это может сделать </w:t>
      </w:r>
      <w:r w:rsidRPr="002F4A66">
        <w:rPr>
          <w:rStyle w:val="numbers1"/>
          <w:rFonts w:ascii="Times New Roman" w:hAnsi="Times New Roman"/>
          <w:color w:val="0000FF"/>
        </w:rPr>
        <w:t xml:space="preserve">специалист - </w:t>
      </w:r>
      <w:proofErr w:type="spellStart"/>
      <w:r w:rsidRPr="002F4A66">
        <w:rPr>
          <w:rStyle w:val="numbers1"/>
          <w:rFonts w:ascii="Times New Roman" w:hAnsi="Times New Roman"/>
          <w:color w:val="0000FF"/>
        </w:rPr>
        <w:t>радиэстезист</w:t>
      </w:r>
      <w:proofErr w:type="spellEnd"/>
      <w:r w:rsidRPr="002F4A66">
        <w:rPr>
          <w:rStyle w:val="numbers1"/>
          <w:rFonts w:ascii="Times New Roman" w:hAnsi="Times New Roman"/>
          <w:color w:val="0000FF"/>
        </w:rPr>
        <w:t>.</w:t>
      </w:r>
    </w:p>
    <w:p xmlns:wp14="http://schemas.microsoft.com/office/word/2010/wordml" w:rsidRPr="002F4A66" w:rsidR="00E650E4" w:rsidP="002F4A66" w:rsidRDefault="00E650E4" w14:paraId="52BAE34F" wp14:textId="77777777">
      <w:pPr>
        <w:jc w:val="center"/>
        <w:rPr>
          <w:rStyle w:val="numbers1"/>
          <w:rFonts w:ascii="Times New Roman" w:hAnsi="Times New Roman"/>
          <w:i/>
          <w:color w:val="0000FF"/>
        </w:rPr>
      </w:pPr>
      <w:r w:rsidRPr="002F4A66">
        <w:rPr>
          <w:rStyle w:val="numbers1"/>
          <w:rFonts w:ascii="Times New Roman" w:hAnsi="Times New Roman"/>
          <w:i/>
          <w:color w:val="0000FF"/>
        </w:rPr>
        <w:t>Как защититься от воздействия геопатогенных зон?</w:t>
      </w:r>
    </w:p>
    <w:p xmlns:wp14="http://schemas.microsoft.com/office/word/2010/wordml" w:rsidRPr="00CC1EA5" w:rsidR="00E650E4" w:rsidP="00E650E4" w:rsidRDefault="00E650E4" w14:paraId="5FD68DB7" wp14:textId="77777777">
      <w:pPr>
        <w:jc w:val="both"/>
        <w:rPr>
          <w:rFonts w:ascii="Times New Roman" w:hAnsi="Times New Roman"/>
          <w:bCs/>
        </w:rPr>
      </w:pPr>
      <w:r w:rsidRPr="00CC1EA5">
        <w:rPr>
          <w:rStyle w:val="style1"/>
          <w:bCs/>
          <w:color w:val="auto"/>
          <w:sz w:val="24"/>
          <w:szCs w:val="24"/>
        </w:rPr>
        <w:t xml:space="preserve">Самый простой способ не находиться в ней, переместить спальное или рабочее место в благополучную зону, свободную от </w:t>
      </w:r>
      <w:r w:rsidRPr="00CC1EA5" w:rsidR="00C16AFB">
        <w:rPr>
          <w:rStyle w:val="style1"/>
          <w:bCs/>
          <w:color w:val="auto"/>
          <w:sz w:val="24"/>
          <w:szCs w:val="24"/>
        </w:rPr>
        <w:t>патогенного</w:t>
      </w:r>
      <w:r w:rsidRPr="00CC1EA5">
        <w:rPr>
          <w:rStyle w:val="style1"/>
          <w:bCs/>
          <w:color w:val="auto"/>
          <w:sz w:val="24"/>
          <w:szCs w:val="24"/>
        </w:rPr>
        <w:t xml:space="preserve"> излучения. Практика защиты указанным способом известна давно. Однако, к</w:t>
      </w:r>
      <w:r w:rsidRPr="00CC1EA5">
        <w:rPr>
          <w:rFonts w:ascii="Times New Roman" w:hAnsi="Times New Roman"/>
          <w:bCs/>
        </w:rPr>
        <w:t>ак правило, достаточно трудно выполнить эти условия, так как геопатогенная зона может иметь различные размеры, и достаточно сложно самостоятельно определить ее границы.</w:t>
      </w:r>
    </w:p>
    <w:p xmlns:wp14="http://schemas.microsoft.com/office/word/2010/wordml" w:rsidRPr="001F3C93" w:rsidR="00E650E4" w:rsidP="00E650E4" w:rsidRDefault="00C55537" w14:paraId="3013140F" wp14:textId="7777777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FF"/>
        </w:rPr>
        <w:t>«</w:t>
      </w:r>
      <w:r w:rsidR="006F0217">
        <w:rPr>
          <w:rFonts w:ascii="Times New Roman" w:hAnsi="Times New Roman"/>
          <w:b/>
          <w:color w:val="0000FF"/>
        </w:rPr>
        <w:t>Компания БИОМ»</w:t>
      </w:r>
      <w:r w:rsidR="006F0217">
        <w:rPr>
          <w:rFonts w:ascii="Times New Roman" w:hAnsi="Times New Roman"/>
        </w:rPr>
        <w:t xml:space="preserve"> предлагает инновационный продукт</w:t>
      </w:r>
      <w:r w:rsidR="00BB57BC">
        <w:rPr>
          <w:rFonts w:ascii="Times New Roman" w:hAnsi="Times New Roman"/>
        </w:rPr>
        <w:t xml:space="preserve"> </w:t>
      </w:r>
      <w:r w:rsidRPr="002F4A66" w:rsidR="006F0217">
        <w:rPr>
          <w:rFonts w:ascii="Times New Roman" w:hAnsi="Times New Roman"/>
          <w:b/>
          <w:bCs/>
          <w:color w:val="0000FF"/>
        </w:rPr>
        <w:t>Матриц</w:t>
      </w:r>
      <w:r w:rsidR="006F0217">
        <w:rPr>
          <w:rFonts w:ascii="Times New Roman" w:hAnsi="Times New Roman"/>
          <w:b/>
          <w:bCs/>
          <w:color w:val="0000FF"/>
        </w:rPr>
        <w:t>у</w:t>
      </w:r>
      <w:r w:rsidRPr="002F4A66" w:rsidR="006F0217">
        <w:rPr>
          <w:rFonts w:ascii="Times New Roman" w:hAnsi="Times New Roman"/>
          <w:b/>
          <w:bCs/>
          <w:color w:val="0000FF"/>
        </w:rPr>
        <w:t xml:space="preserve"> Жизни "БИОМ" ЭКОДОМ</w:t>
      </w:r>
      <w:r w:rsidR="006F0217">
        <w:rPr>
          <w:rFonts w:ascii="Times New Roman" w:hAnsi="Times New Roman"/>
          <w:b/>
          <w:bCs/>
          <w:color w:val="0000FF"/>
        </w:rPr>
        <w:t xml:space="preserve"> </w:t>
      </w:r>
      <w:r w:rsidRPr="006F0217" w:rsidR="006F0217">
        <w:rPr>
          <w:rFonts w:ascii="Times New Roman" w:hAnsi="Times New Roman"/>
          <w:bCs/>
        </w:rPr>
        <w:t>предназначенную для</w:t>
      </w:r>
      <w:r w:rsidR="006F0217">
        <w:rPr>
          <w:rFonts w:ascii="Times New Roman" w:hAnsi="Times New Roman"/>
          <w:bCs/>
        </w:rPr>
        <w:t xml:space="preserve"> </w:t>
      </w:r>
      <w:r w:rsidRPr="00CC1EA5" w:rsidR="00E650E4">
        <w:rPr>
          <w:rFonts w:ascii="Times New Roman" w:hAnsi="Times New Roman"/>
          <w:bCs/>
        </w:rPr>
        <w:t>защиты человека от негативного влияния геопатогенных зон в жилых помещениях и на рабочих местах</w:t>
      </w:r>
      <w:r w:rsidR="006F0217">
        <w:rPr>
          <w:rFonts w:ascii="Times New Roman" w:hAnsi="Times New Roman"/>
          <w:bCs/>
        </w:rPr>
        <w:t>, а также внешнего энергоинформационного воздействия.</w:t>
      </w:r>
      <w:r w:rsidR="001F3C93">
        <w:rPr>
          <w:rFonts w:ascii="Times New Roman" w:hAnsi="Times New Roman"/>
          <w:bCs/>
        </w:rPr>
        <w:t xml:space="preserve"> </w:t>
      </w:r>
      <w:r w:rsidRPr="001F3C93" w:rsidR="001F3C93">
        <w:rPr>
          <w:rFonts w:ascii="Times New Roman" w:hAnsi="Times New Roman"/>
        </w:rPr>
        <w:t xml:space="preserve">Отличается от Матрицы ХРАНИТЕЛЬ тем, что основная функция </w:t>
      </w:r>
      <w:proofErr w:type="spellStart"/>
      <w:r w:rsidRPr="001F3C93" w:rsidR="001F3C93">
        <w:rPr>
          <w:rFonts w:ascii="Times New Roman" w:hAnsi="Times New Roman"/>
        </w:rPr>
        <w:t>ЭКОДОМа</w:t>
      </w:r>
      <w:proofErr w:type="spellEnd"/>
      <w:r w:rsidRPr="001F3C93" w:rsidR="001F3C93">
        <w:rPr>
          <w:rFonts w:ascii="Times New Roman" w:hAnsi="Times New Roman"/>
        </w:rPr>
        <w:t xml:space="preserve"> - защита от влияния геопатогенных зон и на этой Матрице нет блока отражения негативной информации</w:t>
      </w:r>
      <w:r w:rsidR="001F3C93">
        <w:rPr>
          <w:rFonts w:ascii="Times New Roman" w:hAnsi="Times New Roman"/>
        </w:rPr>
        <w:t>.</w:t>
      </w:r>
      <w:bookmarkStart w:name="_GoBack" w:id="0"/>
      <w:bookmarkEnd w:id="0"/>
    </w:p>
    <w:p xmlns:wp14="http://schemas.microsoft.com/office/word/2010/wordml" w:rsidRPr="00CC1EA5" w:rsidR="00E650E4" w:rsidP="00E650E4" w:rsidRDefault="00E650E4" w14:paraId="12B18B68" wp14:textId="77777777">
      <w:pPr>
        <w:rPr>
          <w:rFonts w:ascii="Times New Roman" w:hAnsi="Times New Roman"/>
          <w:b/>
        </w:rPr>
      </w:pPr>
      <w:r w:rsidRPr="00CC1EA5">
        <w:rPr>
          <w:rStyle w:val="Strong"/>
          <w:rFonts w:ascii="Times New Roman" w:hAnsi="Times New Roman"/>
          <w:b w:val="0"/>
        </w:rPr>
        <w:t xml:space="preserve">Принцип действия </w:t>
      </w:r>
      <w:r w:rsidRPr="002F4A66">
        <w:rPr>
          <w:rStyle w:val="Strong"/>
          <w:rFonts w:ascii="Times New Roman" w:hAnsi="Times New Roman"/>
          <w:color w:val="0000FF"/>
        </w:rPr>
        <w:t xml:space="preserve">Матрицы </w:t>
      </w:r>
      <w:r w:rsidRPr="002F4A66" w:rsidR="00C47B94">
        <w:rPr>
          <w:rStyle w:val="Strong"/>
          <w:rFonts w:ascii="Times New Roman" w:hAnsi="Times New Roman"/>
          <w:color w:val="0000FF"/>
        </w:rPr>
        <w:t>«</w:t>
      </w:r>
      <w:r w:rsidRPr="002F4A66">
        <w:rPr>
          <w:rStyle w:val="Strong"/>
          <w:rFonts w:ascii="Times New Roman" w:hAnsi="Times New Roman"/>
          <w:color w:val="0000FF"/>
        </w:rPr>
        <w:t>Э</w:t>
      </w:r>
      <w:r w:rsidRPr="002F4A66" w:rsidR="00C47B94">
        <w:rPr>
          <w:rStyle w:val="Strong"/>
          <w:rFonts w:ascii="Times New Roman" w:hAnsi="Times New Roman"/>
          <w:color w:val="0000FF"/>
        </w:rPr>
        <w:t>КОДОМ»</w:t>
      </w:r>
      <w:r w:rsidRPr="00CC1EA5">
        <w:rPr>
          <w:rStyle w:val="Strong"/>
          <w:rFonts w:ascii="Times New Roman" w:hAnsi="Times New Roman"/>
          <w:b w:val="0"/>
        </w:rPr>
        <w:t xml:space="preserve"> основан на </w:t>
      </w:r>
      <w:r w:rsidR="002F4A66">
        <w:rPr>
          <w:rStyle w:val="Strong"/>
          <w:rFonts w:ascii="Times New Roman" w:hAnsi="Times New Roman"/>
          <w:b w:val="0"/>
        </w:rPr>
        <w:t xml:space="preserve">энергоинформационном </w:t>
      </w:r>
      <w:r w:rsidRPr="00CC1EA5">
        <w:rPr>
          <w:rStyle w:val="Strong"/>
          <w:rFonts w:ascii="Times New Roman" w:hAnsi="Times New Roman"/>
          <w:b w:val="0"/>
        </w:rPr>
        <w:t xml:space="preserve">биологическом </w:t>
      </w:r>
      <w:proofErr w:type="spellStart"/>
      <w:r w:rsidRPr="00CC1EA5">
        <w:rPr>
          <w:rStyle w:val="Strong"/>
          <w:rFonts w:ascii="Times New Roman" w:hAnsi="Times New Roman"/>
          <w:b w:val="0"/>
        </w:rPr>
        <w:t>полирезонансе</w:t>
      </w:r>
      <w:proofErr w:type="spellEnd"/>
      <w:r w:rsidRPr="00CC1EA5">
        <w:rPr>
          <w:rStyle w:val="Strong"/>
          <w:rFonts w:ascii="Times New Roman" w:hAnsi="Times New Roman"/>
          <w:b w:val="0"/>
        </w:rPr>
        <w:t>.</w:t>
      </w:r>
    </w:p>
    <w:p xmlns:wp14="http://schemas.microsoft.com/office/word/2010/wordml" w:rsidR="006F0217" w:rsidP="00E650E4" w:rsidRDefault="00E650E4" w14:paraId="76A89E6F" wp14:textId="77777777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</w:rPr>
      </w:pPr>
      <w:r w:rsidRPr="00CC1EA5">
        <w:rPr>
          <w:rFonts w:ascii="Times New Roman" w:hAnsi="Times New Roman"/>
          <w:spacing w:val="-10"/>
        </w:rPr>
        <w:t>Это новая разработка в области энергоинформац</w:t>
      </w:r>
      <w:r w:rsidRPr="00CC1EA5">
        <w:rPr>
          <w:rFonts w:ascii="Times New Roman" w:hAnsi="Times New Roman"/>
          <w:spacing w:val="-10"/>
        </w:rPr>
        <w:t>и</w:t>
      </w:r>
      <w:r w:rsidRPr="00CC1EA5">
        <w:rPr>
          <w:rFonts w:ascii="Times New Roman" w:hAnsi="Times New Roman"/>
          <w:spacing w:val="-10"/>
        </w:rPr>
        <w:t>онных технологий. Матрица - это не прибор</w:t>
      </w:r>
      <w:r w:rsidR="001714A2">
        <w:rPr>
          <w:rFonts w:ascii="Times New Roman" w:hAnsi="Times New Roman"/>
          <w:spacing w:val="-10"/>
        </w:rPr>
        <w:t>,</w:t>
      </w:r>
      <w:r w:rsidRPr="00CC1EA5">
        <w:rPr>
          <w:rFonts w:ascii="Times New Roman" w:hAnsi="Times New Roman"/>
          <w:spacing w:val="-10"/>
        </w:rPr>
        <w:t xml:space="preserve"> не лекарство</w:t>
      </w:r>
      <w:r w:rsidR="001714A2">
        <w:rPr>
          <w:rFonts w:ascii="Times New Roman" w:hAnsi="Times New Roman"/>
          <w:spacing w:val="-10"/>
        </w:rPr>
        <w:t xml:space="preserve"> и не БАД</w:t>
      </w:r>
      <w:r w:rsidRPr="00CC1EA5">
        <w:rPr>
          <w:rFonts w:ascii="Times New Roman" w:hAnsi="Times New Roman"/>
          <w:spacing w:val="-10"/>
        </w:rPr>
        <w:t xml:space="preserve">. Матрица </w:t>
      </w:r>
      <w:r w:rsidRPr="00CC1EA5" w:rsidR="00D84182">
        <w:rPr>
          <w:rFonts w:ascii="Times New Roman" w:hAnsi="Times New Roman"/>
          <w:spacing w:val="-10"/>
        </w:rPr>
        <w:t xml:space="preserve">Жизни </w:t>
      </w:r>
      <w:r w:rsidRPr="00CC1EA5">
        <w:rPr>
          <w:rFonts w:ascii="Times New Roman" w:hAnsi="Times New Roman"/>
          <w:spacing w:val="-10"/>
        </w:rPr>
        <w:t xml:space="preserve">«БИОМ» подобно талисману и амулету несет положительную </w:t>
      </w:r>
      <w:proofErr w:type="spellStart"/>
      <w:r w:rsidRPr="00CC1EA5">
        <w:rPr>
          <w:rFonts w:ascii="Times New Roman" w:hAnsi="Times New Roman"/>
          <w:spacing w:val="-10"/>
        </w:rPr>
        <w:t>энергоинформ</w:t>
      </w:r>
      <w:r w:rsidRPr="00CC1EA5">
        <w:rPr>
          <w:rFonts w:ascii="Times New Roman" w:hAnsi="Times New Roman"/>
          <w:spacing w:val="-10"/>
        </w:rPr>
        <w:t>а</w:t>
      </w:r>
      <w:r w:rsidRPr="00CC1EA5">
        <w:rPr>
          <w:rFonts w:ascii="Times New Roman" w:hAnsi="Times New Roman"/>
          <w:spacing w:val="-10"/>
        </w:rPr>
        <w:t>ционн</w:t>
      </w:r>
      <w:r w:rsidRPr="00CC1EA5">
        <w:rPr>
          <w:rFonts w:ascii="Times New Roman" w:hAnsi="Times New Roman"/>
        </w:rPr>
        <w:t>цую</w:t>
      </w:r>
      <w:proofErr w:type="spellEnd"/>
      <w:r w:rsidRPr="00CC1EA5">
        <w:rPr>
          <w:rFonts w:ascii="Times New Roman" w:hAnsi="Times New Roman"/>
        </w:rPr>
        <w:t xml:space="preserve"> программу. Излучения геопатогенной зоны (которые используются в качестве транспорта) переносят к организму человека информацию, записанную на Матрице. Организм человека, взаимодействуя с этой информацией, стабилизирует работу своих органов и систем при нахождении в геопатогенной зоне. Матрица восстанавливает энергоинформационную структуру человека при нахождении в геопатогенной зоне, что является профилактикой различных </w:t>
      </w:r>
      <w:r w:rsidRPr="00CC1EA5" w:rsidR="00893FD7">
        <w:rPr>
          <w:rFonts w:ascii="Times New Roman" w:hAnsi="Times New Roman"/>
        </w:rPr>
        <w:t>нарушений</w:t>
      </w:r>
      <w:r w:rsidR="007B6F02">
        <w:rPr>
          <w:rFonts w:ascii="Times New Roman" w:hAnsi="Times New Roman"/>
        </w:rPr>
        <w:t xml:space="preserve"> организма</w:t>
      </w:r>
    </w:p>
    <w:p xmlns:wp14="http://schemas.microsoft.com/office/word/2010/wordml" w:rsidR="00E650E4" w:rsidP="00E650E4" w:rsidRDefault="00E650E4" w14:paraId="1736C488" wp14:textId="77777777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</w:rPr>
      </w:pPr>
      <w:r w:rsidRPr="00CC1EA5">
        <w:rPr>
          <w:rFonts w:ascii="Times New Roman" w:hAnsi="Times New Roman"/>
        </w:rPr>
        <w:t>.</w:t>
      </w:r>
    </w:p>
    <w:p xmlns:wp14="http://schemas.microsoft.com/office/word/2010/wordml" w:rsidRPr="006F0217" w:rsidR="006F0217" w:rsidP="006F0217" w:rsidRDefault="006F0217" w14:paraId="71A891FB" wp14:textId="77777777">
      <w:pPr>
        <w:ind w:firstLine="360"/>
        <w:jc w:val="center"/>
        <w:rPr>
          <w:rFonts w:ascii="Times New Roman" w:hAnsi="Times New Roman"/>
          <w:b/>
          <w:i/>
          <w:color w:val="0000FF"/>
        </w:rPr>
      </w:pPr>
      <w:r w:rsidRPr="006F0217">
        <w:rPr>
          <w:rFonts w:ascii="Times New Roman" w:hAnsi="Times New Roman"/>
          <w:b/>
          <w:i/>
          <w:color w:val="0000FF"/>
        </w:rPr>
        <w:t>Матрица «ЭКОДОМ» используется</w:t>
      </w:r>
    </w:p>
    <w:p xmlns:wp14="http://schemas.microsoft.com/office/word/2010/wordml" w:rsidRPr="002F4A66" w:rsidR="00E650E4" w:rsidP="00E650E4" w:rsidRDefault="00E650E4" w14:paraId="2FDDF664" wp14:textId="77777777">
      <w:pPr>
        <w:jc w:val="both"/>
        <w:rPr>
          <w:rFonts w:ascii="Times New Roman" w:hAnsi="Times New Roman"/>
          <w:bCs/>
          <w:color w:val="000000"/>
        </w:rPr>
      </w:pPr>
      <w:r w:rsidRPr="002F4A66">
        <w:rPr>
          <w:rFonts w:ascii="Times New Roman" w:hAnsi="Times New Roman"/>
          <w:b/>
          <w:bCs/>
          <w:color w:val="0000FF"/>
        </w:rPr>
        <w:t>Матрицу «ЭКОДОМ»</w:t>
      </w:r>
      <w:r w:rsidRPr="00CC1EA5">
        <w:rPr>
          <w:rFonts w:ascii="Times New Roman" w:hAnsi="Times New Roman"/>
          <w:bCs/>
          <w:color w:val="000080"/>
        </w:rPr>
        <w:t xml:space="preserve"> </w:t>
      </w:r>
      <w:r w:rsidRPr="002F4A66">
        <w:rPr>
          <w:rFonts w:ascii="Times New Roman" w:hAnsi="Times New Roman"/>
          <w:bCs/>
        </w:rPr>
        <w:t>необходимо закрепить на жесткую поверхность (стена, пол, мебель) в месте локализации геопатогенной зоны. В профилактических целях</w:t>
      </w:r>
      <w:r w:rsidRPr="00CC1EA5">
        <w:rPr>
          <w:rFonts w:ascii="Times New Roman" w:hAnsi="Times New Roman"/>
          <w:bCs/>
          <w:color w:val="000080"/>
        </w:rPr>
        <w:t xml:space="preserve"> </w:t>
      </w:r>
      <w:r w:rsidRPr="002F4A66">
        <w:rPr>
          <w:rFonts w:ascii="Times New Roman" w:hAnsi="Times New Roman"/>
          <w:b/>
          <w:bCs/>
          <w:color w:val="0000FF"/>
        </w:rPr>
        <w:t>Матрица «ЭКОДОМ»</w:t>
      </w:r>
      <w:r w:rsidRPr="00CC1EA5">
        <w:rPr>
          <w:rFonts w:ascii="Times New Roman" w:hAnsi="Times New Roman"/>
          <w:bCs/>
          <w:color w:val="000080"/>
        </w:rPr>
        <w:t xml:space="preserve"> </w:t>
      </w:r>
      <w:r w:rsidRPr="002F4A66">
        <w:rPr>
          <w:rFonts w:ascii="Times New Roman" w:hAnsi="Times New Roman"/>
          <w:bCs/>
          <w:color w:val="000000"/>
        </w:rPr>
        <w:t>закрепляется под спальным или рабочим местом на жестком полу. В случае, если нет возможности закрепить</w:t>
      </w:r>
      <w:r w:rsidRPr="00CC1EA5">
        <w:rPr>
          <w:rFonts w:ascii="Times New Roman" w:hAnsi="Times New Roman"/>
          <w:bCs/>
          <w:color w:val="000080"/>
        </w:rPr>
        <w:t xml:space="preserve"> </w:t>
      </w:r>
      <w:r w:rsidRPr="002F4A66">
        <w:rPr>
          <w:rFonts w:ascii="Times New Roman" w:hAnsi="Times New Roman"/>
          <w:b/>
          <w:bCs/>
          <w:color w:val="0000FF"/>
        </w:rPr>
        <w:t>Матрицу «ЭКОДОМ»</w:t>
      </w:r>
      <w:r w:rsidRPr="00CC1EA5">
        <w:rPr>
          <w:rFonts w:ascii="Times New Roman" w:hAnsi="Times New Roman"/>
          <w:bCs/>
          <w:color w:val="000080"/>
        </w:rPr>
        <w:t xml:space="preserve"> </w:t>
      </w:r>
      <w:r w:rsidRPr="002F4A66">
        <w:rPr>
          <w:rFonts w:ascii="Times New Roman" w:hAnsi="Times New Roman"/>
          <w:bCs/>
        </w:rPr>
        <w:t xml:space="preserve">непосредственно на </w:t>
      </w:r>
      <w:r w:rsidRPr="002F4A66" w:rsidR="00F12CAE">
        <w:rPr>
          <w:rFonts w:ascii="Times New Roman" w:hAnsi="Times New Roman"/>
          <w:bCs/>
        </w:rPr>
        <w:t xml:space="preserve">полу </w:t>
      </w:r>
      <w:r w:rsidRPr="002F4A66" w:rsidR="004012C7">
        <w:rPr>
          <w:rFonts w:ascii="Times New Roman" w:hAnsi="Times New Roman"/>
          <w:bCs/>
        </w:rPr>
        <w:t>(</w:t>
      </w:r>
      <w:r w:rsidRPr="002F4A66" w:rsidR="00F12CAE">
        <w:rPr>
          <w:rFonts w:ascii="Times New Roman" w:hAnsi="Times New Roman"/>
          <w:bCs/>
        </w:rPr>
        <w:t xml:space="preserve">постелен </w:t>
      </w:r>
      <w:r w:rsidRPr="002F4A66" w:rsidR="00C16AFB">
        <w:rPr>
          <w:rFonts w:ascii="Times New Roman" w:hAnsi="Times New Roman"/>
          <w:bCs/>
        </w:rPr>
        <w:t>палас, ковер</w:t>
      </w:r>
      <w:r w:rsidRPr="002F4A66" w:rsidR="00F12CAE">
        <w:rPr>
          <w:rFonts w:ascii="Times New Roman" w:hAnsi="Times New Roman"/>
          <w:bCs/>
        </w:rPr>
        <w:t xml:space="preserve"> или другой мягкий материал), </w:t>
      </w:r>
      <w:r w:rsidRPr="002F4A66">
        <w:rPr>
          <w:rFonts w:ascii="Times New Roman" w:hAnsi="Times New Roman"/>
          <w:bCs/>
        </w:rPr>
        <w:t>Матрица крепится на кровати, рабочем столе</w:t>
      </w:r>
      <w:r w:rsidRPr="002F4A66" w:rsidR="00C16AFB">
        <w:rPr>
          <w:rFonts w:ascii="Times New Roman" w:hAnsi="Times New Roman"/>
          <w:bCs/>
        </w:rPr>
        <w:t xml:space="preserve"> и др. мебели</w:t>
      </w:r>
      <w:r w:rsidRPr="002F4A66">
        <w:rPr>
          <w:rFonts w:ascii="Times New Roman" w:hAnsi="Times New Roman"/>
          <w:bCs/>
        </w:rPr>
        <w:t>. В каждом помещении (комнате) площадью 20-</w:t>
      </w:r>
      <w:smartTag w:uri="urn:schemas-microsoft-com:office:smarttags" w:element="metricconverter">
        <w:smartTagPr>
          <w:attr w:name="ProductID" w:val="25 кв. м"/>
        </w:smartTagPr>
        <w:r w:rsidRPr="002F4A66">
          <w:rPr>
            <w:rFonts w:ascii="Times New Roman" w:hAnsi="Times New Roman"/>
            <w:bCs/>
          </w:rPr>
          <w:t>25 кв. м</w:t>
        </w:r>
      </w:smartTag>
      <w:r w:rsidRPr="002F4A66">
        <w:rPr>
          <w:rFonts w:ascii="Times New Roman" w:hAnsi="Times New Roman"/>
          <w:bCs/>
        </w:rPr>
        <w:t xml:space="preserve"> рекомендуется располагать по одной</w:t>
      </w:r>
      <w:r w:rsidRPr="00CC1EA5">
        <w:rPr>
          <w:rFonts w:ascii="Times New Roman" w:hAnsi="Times New Roman"/>
          <w:bCs/>
          <w:color w:val="000080"/>
        </w:rPr>
        <w:t xml:space="preserve"> </w:t>
      </w:r>
      <w:r w:rsidRPr="002F4A66">
        <w:rPr>
          <w:rFonts w:ascii="Times New Roman" w:hAnsi="Times New Roman"/>
          <w:b/>
          <w:bCs/>
          <w:color w:val="0000FF"/>
        </w:rPr>
        <w:t>Матрице «ЭКОДОМ»</w:t>
      </w:r>
      <w:r w:rsidRPr="00CC1EA5">
        <w:rPr>
          <w:rFonts w:ascii="Times New Roman" w:hAnsi="Times New Roman"/>
          <w:bCs/>
          <w:color w:val="000080"/>
        </w:rPr>
        <w:t xml:space="preserve">. </w:t>
      </w:r>
      <w:r w:rsidRPr="002F4A66">
        <w:rPr>
          <w:rFonts w:ascii="Times New Roman" w:hAnsi="Times New Roman"/>
          <w:bCs/>
          <w:color w:val="000000"/>
        </w:rPr>
        <w:t>На квартиру площадью до 120 кв.м</w:t>
      </w:r>
      <w:r w:rsidRPr="002F4A66" w:rsidR="00CC031F">
        <w:rPr>
          <w:rFonts w:ascii="Times New Roman" w:hAnsi="Times New Roman"/>
          <w:bCs/>
          <w:color w:val="000000"/>
        </w:rPr>
        <w:t>.</w:t>
      </w:r>
      <w:r w:rsidRPr="002F4A66">
        <w:rPr>
          <w:rFonts w:ascii="Times New Roman" w:hAnsi="Times New Roman"/>
          <w:bCs/>
          <w:color w:val="000000"/>
        </w:rPr>
        <w:t xml:space="preserve"> используется комплект из 4 Матриц</w:t>
      </w:r>
      <w:r w:rsidRPr="002F4A66" w:rsidR="00CC031F">
        <w:rPr>
          <w:rFonts w:ascii="Times New Roman" w:hAnsi="Times New Roman"/>
          <w:bCs/>
          <w:color w:val="000000"/>
        </w:rPr>
        <w:t>,</w:t>
      </w:r>
      <w:r w:rsidRPr="002F4A66">
        <w:rPr>
          <w:rFonts w:ascii="Times New Roman" w:hAnsi="Times New Roman"/>
          <w:bCs/>
          <w:color w:val="000000"/>
        </w:rPr>
        <w:t xml:space="preserve"> располагая их в крайних углах периметра квартиры, прикрепив их к жесткой поверхности</w:t>
      </w:r>
      <w:r w:rsidRPr="002F4A66" w:rsidR="003E550C">
        <w:rPr>
          <w:rFonts w:ascii="Times New Roman" w:hAnsi="Times New Roman"/>
          <w:bCs/>
          <w:color w:val="000000"/>
        </w:rPr>
        <w:t xml:space="preserve"> </w:t>
      </w:r>
      <w:r w:rsidRPr="002F4A66" w:rsidR="00F12CAE">
        <w:rPr>
          <w:rFonts w:ascii="Times New Roman" w:hAnsi="Times New Roman"/>
          <w:bCs/>
          <w:color w:val="000000"/>
        </w:rPr>
        <w:t>(с</w:t>
      </w:r>
      <w:r w:rsidRPr="002F4A66" w:rsidR="003E550C">
        <w:rPr>
          <w:rFonts w:ascii="Times New Roman" w:hAnsi="Times New Roman"/>
          <w:bCs/>
          <w:color w:val="000000"/>
        </w:rPr>
        <w:t>текло, оконную раму, стен</w:t>
      </w:r>
      <w:r w:rsidRPr="002F4A66" w:rsidR="00F12CAE">
        <w:rPr>
          <w:rFonts w:ascii="Times New Roman" w:hAnsi="Times New Roman"/>
          <w:bCs/>
          <w:color w:val="000000"/>
        </w:rPr>
        <w:t>у</w:t>
      </w:r>
      <w:r w:rsidRPr="002F4A66" w:rsidR="003E550C">
        <w:rPr>
          <w:rFonts w:ascii="Times New Roman" w:hAnsi="Times New Roman"/>
          <w:bCs/>
          <w:color w:val="000000"/>
        </w:rPr>
        <w:t>, мебель</w:t>
      </w:r>
      <w:r w:rsidRPr="002F4A66" w:rsidR="00F12CAE">
        <w:rPr>
          <w:rFonts w:ascii="Times New Roman" w:hAnsi="Times New Roman"/>
          <w:bCs/>
          <w:color w:val="000000"/>
        </w:rPr>
        <w:t>)</w:t>
      </w:r>
      <w:r w:rsidRPr="002F4A66" w:rsidR="003E550C">
        <w:rPr>
          <w:rFonts w:ascii="Times New Roman" w:hAnsi="Times New Roman"/>
          <w:bCs/>
          <w:color w:val="000000"/>
        </w:rPr>
        <w:t>.</w:t>
      </w:r>
    </w:p>
    <w:p xmlns:wp14="http://schemas.microsoft.com/office/word/2010/wordml" w:rsidR="00BB57BC" w:rsidP="00893FD7" w:rsidRDefault="00BB57BC" w14:paraId="18D554FF" wp14:textId="77777777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FF"/>
        </w:rPr>
      </w:pPr>
    </w:p>
    <w:p xmlns:wp14="http://schemas.microsoft.com/office/word/2010/wordml" w:rsidRPr="002F4A66" w:rsidR="00E650E4" w:rsidP="00893FD7" w:rsidRDefault="00E650E4" w14:paraId="74166151" wp14:textId="77777777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FF"/>
        </w:rPr>
      </w:pPr>
      <w:r w:rsidRPr="002F4A66">
        <w:rPr>
          <w:rFonts w:ascii="Times New Roman" w:hAnsi="Times New Roman"/>
          <w:b/>
          <w:bCs/>
          <w:i/>
          <w:color w:val="0000FF"/>
        </w:rPr>
        <w:t>Совместимость Матриц «БИОМ»</w:t>
      </w:r>
    </w:p>
    <w:p xmlns:wp14="http://schemas.microsoft.com/office/word/2010/wordml" w:rsidRPr="00CC1EA5" w:rsidR="00E650E4" w:rsidP="00E650E4" w:rsidRDefault="00E650E4" w14:paraId="104A38CF" wp14:textId="77777777">
      <w:pPr>
        <w:tabs>
          <w:tab w:val="left" w:pos="540"/>
        </w:tabs>
        <w:jc w:val="both"/>
        <w:rPr>
          <w:rFonts w:ascii="Times New Roman" w:hAnsi="Times New Roman"/>
        </w:rPr>
      </w:pPr>
      <w:r w:rsidRPr="002F4A66">
        <w:rPr>
          <w:rFonts w:ascii="Times New Roman" w:hAnsi="Times New Roman"/>
          <w:b/>
          <w:bCs/>
          <w:color w:val="0000FF"/>
        </w:rPr>
        <w:t>Матрица «ЭКОДОМ»</w:t>
      </w:r>
      <w:r w:rsidRPr="00CC1EA5">
        <w:rPr>
          <w:rFonts w:ascii="Times New Roman" w:hAnsi="Times New Roman"/>
          <w:bCs/>
        </w:rPr>
        <w:t xml:space="preserve"> совместима со всеми Матрицами «БИОМ»</w:t>
      </w:r>
      <w:r w:rsidRPr="00CC1EA5">
        <w:rPr>
          <w:rFonts w:ascii="Times New Roman" w:hAnsi="Times New Roman"/>
        </w:rPr>
        <w:t>.</w:t>
      </w:r>
    </w:p>
    <w:p xmlns:wp14="http://schemas.microsoft.com/office/word/2010/wordml" w:rsidR="00BB57BC" w:rsidP="00893FD7" w:rsidRDefault="00BB57BC" w14:paraId="5B5DE5ED" wp14:textId="77777777">
      <w:pPr>
        <w:shd w:val="clear" w:color="auto" w:fill="FFFFFF"/>
        <w:tabs>
          <w:tab w:val="left" w:pos="540"/>
        </w:tabs>
        <w:jc w:val="center"/>
        <w:rPr>
          <w:rFonts w:ascii="Times New Roman" w:hAnsi="Times New Roman"/>
          <w:b/>
          <w:bCs/>
          <w:i/>
          <w:color w:val="0000FF"/>
        </w:rPr>
      </w:pPr>
    </w:p>
    <w:p xmlns:wp14="http://schemas.microsoft.com/office/word/2010/wordml" w:rsidRPr="002F4A66" w:rsidR="00E650E4" w:rsidP="00893FD7" w:rsidRDefault="00E650E4" w14:paraId="10E3697F" wp14:textId="77777777">
      <w:pPr>
        <w:shd w:val="clear" w:color="auto" w:fill="FFFFFF"/>
        <w:tabs>
          <w:tab w:val="left" w:pos="540"/>
        </w:tabs>
        <w:jc w:val="center"/>
        <w:rPr>
          <w:rFonts w:ascii="Times New Roman" w:hAnsi="Times New Roman"/>
          <w:b/>
          <w:bCs/>
          <w:i/>
          <w:color w:val="0000FF"/>
        </w:rPr>
      </w:pPr>
      <w:r w:rsidRPr="002F4A66">
        <w:rPr>
          <w:rFonts w:ascii="Times New Roman" w:hAnsi="Times New Roman"/>
          <w:b/>
          <w:bCs/>
          <w:i/>
          <w:color w:val="0000FF"/>
        </w:rPr>
        <w:t>Противопоказания, побочн</w:t>
      </w:r>
      <w:r w:rsidRPr="002F4A66" w:rsidR="00C47B94">
        <w:rPr>
          <w:rFonts w:ascii="Times New Roman" w:hAnsi="Times New Roman"/>
          <w:b/>
          <w:bCs/>
          <w:i/>
          <w:color w:val="0000FF"/>
        </w:rPr>
        <w:t>ы</w:t>
      </w:r>
      <w:r w:rsidRPr="002F4A66">
        <w:rPr>
          <w:rFonts w:ascii="Times New Roman" w:hAnsi="Times New Roman"/>
          <w:b/>
          <w:bCs/>
          <w:i/>
          <w:color w:val="0000FF"/>
        </w:rPr>
        <w:t>е действи</w:t>
      </w:r>
      <w:r w:rsidRPr="002F4A66" w:rsidR="00C47B94">
        <w:rPr>
          <w:rFonts w:ascii="Times New Roman" w:hAnsi="Times New Roman"/>
          <w:b/>
          <w:bCs/>
          <w:i/>
          <w:color w:val="0000FF"/>
        </w:rPr>
        <w:t>я</w:t>
      </w:r>
    </w:p>
    <w:p xmlns:wp14="http://schemas.microsoft.com/office/word/2010/wordml" w:rsidRPr="00CC1EA5" w:rsidR="00E650E4" w:rsidP="00E650E4" w:rsidRDefault="00E650E4" w14:paraId="28375970" wp14:textId="77777777">
      <w:pPr>
        <w:shd w:val="clear" w:color="auto" w:fill="FFFFFF"/>
        <w:ind w:firstLine="360"/>
        <w:jc w:val="both"/>
        <w:rPr>
          <w:rFonts w:ascii="Times New Roman" w:hAnsi="Times New Roman"/>
        </w:rPr>
      </w:pPr>
      <w:r w:rsidRPr="00CC1EA5">
        <w:rPr>
          <w:rFonts w:ascii="Times New Roman" w:hAnsi="Times New Roman"/>
        </w:rPr>
        <w:t xml:space="preserve">Противопоказания к использованию </w:t>
      </w:r>
      <w:r w:rsidRPr="002F4A66">
        <w:rPr>
          <w:rFonts w:ascii="Times New Roman" w:hAnsi="Times New Roman"/>
          <w:b/>
          <w:color w:val="0000FF"/>
        </w:rPr>
        <w:t xml:space="preserve">Матрицы </w:t>
      </w:r>
      <w:r w:rsidRPr="002F4A66" w:rsidR="00C47B94">
        <w:rPr>
          <w:rFonts w:ascii="Times New Roman" w:hAnsi="Times New Roman"/>
          <w:b/>
          <w:color w:val="0000FF"/>
        </w:rPr>
        <w:t>«</w:t>
      </w:r>
      <w:r w:rsidRPr="002F4A66">
        <w:rPr>
          <w:rFonts w:ascii="Times New Roman" w:hAnsi="Times New Roman"/>
          <w:b/>
          <w:color w:val="0000FF"/>
        </w:rPr>
        <w:t>ЭКОДОМ</w:t>
      </w:r>
      <w:r w:rsidRPr="002F4A66" w:rsidR="00C47B94">
        <w:rPr>
          <w:rFonts w:ascii="Times New Roman" w:hAnsi="Times New Roman"/>
          <w:b/>
          <w:color w:val="0000FF"/>
        </w:rPr>
        <w:t>»</w:t>
      </w:r>
      <w:r w:rsidRPr="00CC1EA5">
        <w:rPr>
          <w:rFonts w:ascii="Times New Roman" w:hAnsi="Times New Roman"/>
        </w:rPr>
        <w:t xml:space="preserve"> не выявлены.</w:t>
      </w:r>
      <w:r w:rsidRPr="00CC1EA5">
        <w:rPr>
          <w:rFonts w:ascii="Times New Roman" w:hAnsi="Times New Roman"/>
          <w:bCs/>
        </w:rPr>
        <w:t xml:space="preserve"> </w:t>
      </w:r>
    </w:p>
    <w:p xmlns:wp14="http://schemas.microsoft.com/office/word/2010/wordml" w:rsidR="00BB57BC" w:rsidP="00893FD7" w:rsidRDefault="00BB57BC" w14:paraId="3E279376" wp14:textId="77777777">
      <w:pPr>
        <w:tabs>
          <w:tab w:val="left" w:pos="540"/>
        </w:tabs>
        <w:jc w:val="center"/>
        <w:rPr>
          <w:rFonts w:ascii="Times New Roman" w:hAnsi="Times New Roman"/>
          <w:b/>
          <w:i/>
          <w:color w:val="0000FF"/>
        </w:rPr>
      </w:pPr>
    </w:p>
    <w:p xmlns:wp14="http://schemas.microsoft.com/office/word/2010/wordml" w:rsidRPr="002F4A66" w:rsidR="00893FD7" w:rsidP="00893FD7" w:rsidRDefault="00E650E4" w14:paraId="018F128A" wp14:textId="77777777">
      <w:pPr>
        <w:tabs>
          <w:tab w:val="left" w:pos="540"/>
        </w:tabs>
        <w:jc w:val="center"/>
        <w:rPr>
          <w:rFonts w:ascii="Times New Roman" w:hAnsi="Times New Roman"/>
          <w:b/>
          <w:i/>
          <w:color w:val="0000FF"/>
        </w:rPr>
      </w:pPr>
      <w:r w:rsidRPr="002F4A66">
        <w:rPr>
          <w:rFonts w:ascii="Times New Roman" w:hAnsi="Times New Roman"/>
          <w:b/>
          <w:i/>
          <w:color w:val="0000FF"/>
        </w:rPr>
        <w:t xml:space="preserve">Активация </w:t>
      </w:r>
      <w:r w:rsidRPr="002F4A66" w:rsidR="00893FD7">
        <w:rPr>
          <w:rFonts w:ascii="Times New Roman" w:hAnsi="Times New Roman"/>
          <w:b/>
          <w:i/>
          <w:color w:val="0000FF"/>
        </w:rPr>
        <w:t>Матрицы</w:t>
      </w:r>
    </w:p>
    <w:p xmlns:wp14="http://schemas.microsoft.com/office/word/2010/wordml" w:rsidRPr="00CC1EA5" w:rsidR="00CC1EA5" w:rsidP="00CC1EA5" w:rsidRDefault="00CC1EA5" w14:paraId="7C8010F6" wp14:textId="77777777">
      <w:pPr>
        <w:tabs>
          <w:tab w:val="left" w:pos="540"/>
        </w:tabs>
        <w:jc w:val="both"/>
        <w:rPr>
          <w:rFonts w:ascii="Times New Roman" w:hAnsi="Times New Roman"/>
        </w:rPr>
      </w:pPr>
      <w:r w:rsidRPr="00CC1EA5">
        <w:rPr>
          <w:rFonts w:ascii="Times New Roman" w:hAnsi="Times New Roman"/>
        </w:rPr>
        <w:tab/>
      </w:r>
      <w:r w:rsidRPr="00CC1EA5">
        <w:rPr>
          <w:rFonts w:ascii="Times New Roman" w:hAnsi="Times New Roman"/>
        </w:rPr>
        <w:t>Матрицы поставляются потребителю в неактивном состоянии. Для активации Матрицы необходимо достать её из упаковки и отделить от этикетки. Отсчет срока де</w:t>
      </w:r>
      <w:r w:rsidRPr="00CC1EA5">
        <w:rPr>
          <w:rFonts w:ascii="Times New Roman" w:hAnsi="Times New Roman"/>
        </w:rPr>
        <w:t>й</w:t>
      </w:r>
      <w:r w:rsidRPr="00CC1EA5">
        <w:rPr>
          <w:rFonts w:ascii="Times New Roman" w:hAnsi="Times New Roman"/>
        </w:rPr>
        <w:t xml:space="preserve">ствия Матрицы начинается со дня её активации. Для контроля времени окончания действия Матрицы на оборотной стороне упаковки укажите дату </w:t>
      </w:r>
      <w:r w:rsidR="001714A2">
        <w:rPr>
          <w:rFonts w:ascii="Times New Roman" w:hAnsi="Times New Roman"/>
        </w:rPr>
        <w:t>замены Матрицы</w:t>
      </w:r>
      <w:r w:rsidRPr="00CC1EA5">
        <w:rPr>
          <w:rFonts w:ascii="Times New Roman" w:hAnsi="Times New Roman"/>
        </w:rPr>
        <w:t>. Для удобства внесите дату замены Матрицы в свой сотовый телефон. Матрица покрыта пластиком для защиты от влаги и механических повреждений, вскрывать пластик нельзя.</w:t>
      </w:r>
    </w:p>
    <w:p xmlns:wp14="http://schemas.microsoft.com/office/word/2010/wordml" w:rsidRPr="002F4A66" w:rsidR="00893FD7" w:rsidP="00893FD7" w:rsidRDefault="00893FD7" w14:paraId="21345CC4" wp14:textId="77777777">
      <w:pPr>
        <w:tabs>
          <w:tab w:val="left" w:pos="540"/>
        </w:tabs>
        <w:jc w:val="center"/>
        <w:rPr>
          <w:rFonts w:ascii="Times New Roman" w:hAnsi="Times New Roman"/>
          <w:b/>
          <w:i/>
          <w:color w:val="0000FF"/>
        </w:rPr>
      </w:pPr>
      <w:r w:rsidRPr="002F4A66">
        <w:rPr>
          <w:rFonts w:ascii="Times New Roman" w:hAnsi="Times New Roman"/>
          <w:b/>
          <w:i/>
          <w:color w:val="0000FF"/>
        </w:rPr>
        <w:t>Срок действия</w:t>
      </w:r>
    </w:p>
    <w:p xmlns:wp14="http://schemas.microsoft.com/office/word/2010/wordml" w:rsidRPr="00CC1EA5" w:rsidR="00E650E4" w:rsidP="73944687" w:rsidRDefault="00E650E4" w14:paraId="695A8670" wp14:noSpellErr="1" wp14:textId="7BFD4878">
      <w:pPr>
        <w:ind w:firstLine="360"/>
        <w:jc w:val="both"/>
        <w:rPr>
          <w:rFonts w:ascii="Times New Roman" w:hAnsi="Times New Roman" w:eastAsia="Times New Roman" w:cs="Times New Roman"/>
        </w:rPr>
      </w:pPr>
      <w:r w:rsidRPr="73944687" w:rsidR="73944687">
        <w:rPr>
          <w:rFonts w:ascii="Times New Roman" w:hAnsi="Times New Roman" w:eastAsia="Times New Roman" w:cs="Times New Roman"/>
        </w:rPr>
        <w:t xml:space="preserve">Срок действия </w:t>
      </w:r>
      <w:r w:rsidRPr="73944687" w:rsidR="73944687">
        <w:rPr>
          <w:rFonts w:ascii="Times New Roman" w:hAnsi="Times New Roman" w:eastAsia="Times New Roman" w:cs="Times New Roman"/>
          <w:b w:val="1"/>
          <w:bCs w:val="1"/>
          <w:color w:val="0000FF"/>
        </w:rPr>
        <w:t xml:space="preserve">Матрицы </w:t>
      </w:r>
      <w:r w:rsidRPr="73944687" w:rsidR="73944687">
        <w:rPr>
          <w:rFonts w:ascii="Times New Roman" w:hAnsi="Times New Roman" w:eastAsia="Times New Roman" w:cs="Times New Roman"/>
          <w:b w:val="1"/>
          <w:bCs w:val="1"/>
          <w:color w:val="0000FF"/>
        </w:rPr>
        <w:t>«</w:t>
      </w:r>
      <w:r w:rsidRPr="73944687" w:rsidR="73944687">
        <w:rPr>
          <w:rFonts w:ascii="Times New Roman" w:hAnsi="Times New Roman" w:eastAsia="Times New Roman" w:cs="Times New Roman"/>
          <w:b w:val="1"/>
          <w:bCs w:val="1"/>
          <w:color w:val="0000FF"/>
        </w:rPr>
        <w:t>ЭКОДОМ</w:t>
      </w:r>
      <w:r w:rsidRPr="73944687" w:rsidR="73944687">
        <w:rPr>
          <w:rFonts w:ascii="Times New Roman" w:hAnsi="Times New Roman" w:eastAsia="Times New Roman" w:cs="Times New Roman"/>
          <w:b w:val="1"/>
          <w:bCs w:val="1"/>
          <w:color w:val="0000FF"/>
        </w:rPr>
        <w:t>»</w:t>
      </w:r>
      <w:r w:rsidRPr="73944687" w:rsidR="73944687">
        <w:rPr>
          <w:rFonts w:ascii="Times New Roman" w:hAnsi="Times New Roman" w:eastAsia="Times New Roman" w:cs="Times New Roman"/>
        </w:rPr>
        <w:t xml:space="preserve"> 1</w:t>
      </w:r>
      <w:r w:rsidRPr="73944687" w:rsidR="73944687">
        <w:rPr>
          <w:rFonts w:ascii="Times New Roman" w:hAnsi="Times New Roman" w:eastAsia="Times New Roman" w:cs="Times New Roman"/>
        </w:rPr>
        <w:t xml:space="preserve"> </w:t>
      </w:r>
      <w:r w:rsidRPr="73944687" w:rsidR="73944687">
        <w:rPr>
          <w:rFonts w:ascii="Times New Roman" w:hAnsi="Times New Roman" w:eastAsia="Times New Roman" w:cs="Times New Roman"/>
        </w:rPr>
        <w:t>год</w:t>
      </w:r>
      <w:r w:rsidRPr="73944687" w:rsidR="73944687">
        <w:rPr>
          <w:rFonts w:ascii="Times New Roman" w:hAnsi="Times New Roman" w:eastAsia="Times New Roman" w:cs="Times New Roman"/>
        </w:rPr>
        <w:t>. Он указан на упако</w:t>
      </w:r>
      <w:r w:rsidRPr="73944687" w:rsidR="73944687">
        <w:rPr>
          <w:rFonts w:ascii="Times New Roman" w:hAnsi="Times New Roman" w:eastAsia="Times New Roman" w:cs="Times New Roman"/>
        </w:rPr>
        <w:t>в</w:t>
      </w:r>
      <w:r w:rsidRPr="73944687" w:rsidR="73944687">
        <w:rPr>
          <w:rFonts w:ascii="Times New Roman" w:hAnsi="Times New Roman" w:eastAsia="Times New Roman" w:cs="Times New Roman"/>
        </w:rPr>
        <w:t>ке и внизу на лицевой стороне Матрицы. По истечении времени действия Матрица стан</w:t>
      </w:r>
      <w:r w:rsidRPr="73944687" w:rsidR="73944687">
        <w:rPr>
          <w:rFonts w:ascii="Times New Roman" w:hAnsi="Times New Roman" w:eastAsia="Times New Roman" w:cs="Times New Roman"/>
        </w:rPr>
        <w:t>о</w:t>
      </w:r>
      <w:r w:rsidRPr="73944687" w:rsidR="73944687">
        <w:rPr>
          <w:rFonts w:ascii="Times New Roman" w:hAnsi="Times New Roman" w:eastAsia="Times New Roman" w:cs="Times New Roman"/>
        </w:rPr>
        <w:t>вится инертной</w:t>
      </w:r>
      <w:r w:rsidRPr="73944687" w:rsidR="73944687">
        <w:rPr>
          <w:rFonts w:ascii="Times New Roman" w:hAnsi="Times New Roman" w:eastAsia="Times New Roman" w:cs="Times New Roman"/>
        </w:rPr>
        <w:t>.</w:t>
      </w:r>
      <w:r w:rsidRPr="73944687" w:rsidR="73944687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CC1EA5" w:rsidR="00E650E4" w:rsidP="00E650E4" w:rsidRDefault="00E650E4" w14:paraId="52C41825" wp14:textId="77777777">
      <w:pPr>
        <w:tabs>
          <w:tab w:val="left" w:pos="540"/>
        </w:tabs>
        <w:ind w:firstLine="360"/>
        <w:jc w:val="both"/>
        <w:rPr>
          <w:rFonts w:ascii="Times New Roman" w:hAnsi="Times New Roman"/>
        </w:rPr>
      </w:pPr>
      <w:r w:rsidRPr="00CC1EA5">
        <w:rPr>
          <w:rFonts w:ascii="Times New Roman" w:hAnsi="Times New Roman"/>
        </w:rPr>
        <w:t>В неактивном состоянии Матрица может храниться н</w:t>
      </w:r>
      <w:r w:rsidRPr="00CC1EA5">
        <w:rPr>
          <w:rFonts w:ascii="Times New Roman" w:hAnsi="Times New Roman"/>
        </w:rPr>
        <w:t>е</w:t>
      </w:r>
      <w:r w:rsidRPr="00CC1EA5">
        <w:rPr>
          <w:rFonts w:ascii="Times New Roman" w:hAnsi="Times New Roman"/>
        </w:rPr>
        <w:t>ограниченно долгое время.</w:t>
      </w:r>
    </w:p>
    <w:p xmlns:wp14="http://schemas.microsoft.com/office/word/2010/wordml" w:rsidRPr="00CC1EA5" w:rsidR="00E650E4" w:rsidP="00E650E4" w:rsidRDefault="00E650E4" w14:paraId="517E1CCB" wp14:textId="77777777">
      <w:pPr>
        <w:tabs>
          <w:tab w:val="left" w:pos="540"/>
        </w:tabs>
        <w:ind w:firstLine="360"/>
        <w:jc w:val="both"/>
        <w:rPr>
          <w:rFonts w:ascii="Times New Roman" w:hAnsi="Times New Roman"/>
        </w:rPr>
      </w:pPr>
      <w:r w:rsidRPr="00CC1EA5">
        <w:rPr>
          <w:rFonts w:ascii="Times New Roman" w:hAnsi="Times New Roman"/>
        </w:rPr>
        <w:t>Данный продукт не подлежит обязательной сертифик</w:t>
      </w:r>
      <w:r w:rsidRPr="00CC1EA5">
        <w:rPr>
          <w:rFonts w:ascii="Times New Roman" w:hAnsi="Times New Roman"/>
        </w:rPr>
        <w:t>а</w:t>
      </w:r>
      <w:r w:rsidRPr="00CC1EA5">
        <w:rPr>
          <w:rFonts w:ascii="Times New Roman" w:hAnsi="Times New Roman"/>
        </w:rPr>
        <w:t>ции.</w:t>
      </w:r>
    </w:p>
    <w:p xmlns:wp14="http://schemas.microsoft.com/office/word/2010/wordml" w:rsidRPr="00CC1EA5" w:rsidR="00E650E4" w:rsidP="00E650E4" w:rsidRDefault="00E650E4" w14:paraId="4F89AD36" wp14:textId="77777777">
      <w:pPr>
        <w:jc w:val="both"/>
        <w:rPr>
          <w:rFonts w:ascii="Times New Roman" w:hAnsi="Times New Roman"/>
        </w:rPr>
      </w:pPr>
    </w:p>
    <w:p xmlns:wp14="http://schemas.microsoft.com/office/word/2010/wordml" w:rsidRPr="002F4A66" w:rsidR="00E650E4" w:rsidP="00E650E4" w:rsidRDefault="00E650E4" w14:paraId="66B7036D" wp14:textId="77777777">
      <w:pPr>
        <w:jc w:val="both"/>
        <w:rPr>
          <w:rFonts w:ascii="Times New Roman" w:hAnsi="Times New Roman"/>
          <w:bCs/>
          <w:color w:val="0000FF"/>
        </w:rPr>
      </w:pPr>
      <w:r w:rsidRPr="002F4A66">
        <w:rPr>
          <w:rFonts w:ascii="Times New Roman" w:hAnsi="Times New Roman"/>
          <w:bCs/>
          <w:color w:val="0000FF"/>
        </w:rPr>
        <w:t xml:space="preserve">Используя </w:t>
      </w:r>
      <w:r w:rsidRPr="002F4A66">
        <w:rPr>
          <w:rFonts w:ascii="Times New Roman" w:hAnsi="Times New Roman"/>
          <w:b/>
          <w:bCs/>
          <w:color w:val="0000FF"/>
        </w:rPr>
        <w:t xml:space="preserve">Матрицу </w:t>
      </w:r>
      <w:r w:rsidRPr="002F4A66" w:rsidR="00F12CAE">
        <w:rPr>
          <w:rFonts w:ascii="Times New Roman" w:hAnsi="Times New Roman"/>
          <w:b/>
          <w:bCs/>
          <w:color w:val="0000FF"/>
        </w:rPr>
        <w:t>«</w:t>
      </w:r>
      <w:r w:rsidRPr="002F4A66">
        <w:rPr>
          <w:rFonts w:ascii="Times New Roman" w:hAnsi="Times New Roman"/>
          <w:b/>
          <w:bCs/>
          <w:color w:val="0000FF"/>
        </w:rPr>
        <w:t>ЭКОДОМ</w:t>
      </w:r>
      <w:r w:rsidRPr="002F4A66" w:rsidR="00F12CAE">
        <w:rPr>
          <w:rFonts w:ascii="Times New Roman" w:hAnsi="Times New Roman"/>
          <w:b/>
          <w:bCs/>
          <w:color w:val="0000FF"/>
        </w:rPr>
        <w:t>»</w:t>
      </w:r>
      <w:r w:rsidRPr="002F4A66">
        <w:rPr>
          <w:rFonts w:ascii="Times New Roman" w:hAnsi="Times New Roman"/>
          <w:bCs/>
          <w:color w:val="0000FF"/>
        </w:rPr>
        <w:t xml:space="preserve"> Вы получаете надежную защиту от неблагоприятного воздействия геопатогенных излучений</w:t>
      </w:r>
      <w:r w:rsidR="00BB57BC">
        <w:rPr>
          <w:rFonts w:ascii="Times New Roman" w:hAnsi="Times New Roman"/>
          <w:bCs/>
          <w:color w:val="0000FF"/>
        </w:rPr>
        <w:t>!</w:t>
      </w:r>
    </w:p>
    <w:p xmlns:wp14="http://schemas.microsoft.com/office/word/2010/wordml" w:rsidRPr="00CC1EA5" w:rsidR="00E650E4" w:rsidP="00E650E4" w:rsidRDefault="00E650E4" w14:paraId="2FEB9731" wp14:textId="77777777">
      <w:pPr>
        <w:rPr>
          <w:rStyle w:val="numbers1"/>
          <w:rFonts w:ascii="Times New Roman" w:hAnsi="Times New Roman"/>
          <w:b w:val="0"/>
          <w:color w:val="auto"/>
        </w:rPr>
      </w:pPr>
    </w:p>
    <w:sectPr w:rsidRPr="00CC1EA5" w:rsidR="00E650E4" w:rsidSect="00252926">
      <w:pgSz w:w="11906" w:h="16838" w:orient="portrait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7873"/>
    <w:multiLevelType w:val="hybridMultilevel"/>
    <w:tmpl w:val="8ADA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D"/>
    <w:rsid w:val="000121CD"/>
    <w:rsid w:val="0003622E"/>
    <w:rsid w:val="00037B00"/>
    <w:rsid w:val="000C2AD2"/>
    <w:rsid w:val="000F0284"/>
    <w:rsid w:val="001714A2"/>
    <w:rsid w:val="001F3C93"/>
    <w:rsid w:val="00252926"/>
    <w:rsid w:val="00267C7A"/>
    <w:rsid w:val="002D3CD1"/>
    <w:rsid w:val="002F4A66"/>
    <w:rsid w:val="00336656"/>
    <w:rsid w:val="003769F5"/>
    <w:rsid w:val="003946F0"/>
    <w:rsid w:val="00397F7C"/>
    <w:rsid w:val="003E550C"/>
    <w:rsid w:val="004012C7"/>
    <w:rsid w:val="00460A1C"/>
    <w:rsid w:val="004B0618"/>
    <w:rsid w:val="00530DD4"/>
    <w:rsid w:val="0053485B"/>
    <w:rsid w:val="00545F27"/>
    <w:rsid w:val="005E6BB0"/>
    <w:rsid w:val="005F4CDB"/>
    <w:rsid w:val="00605B51"/>
    <w:rsid w:val="00632FCF"/>
    <w:rsid w:val="0066417B"/>
    <w:rsid w:val="006F0217"/>
    <w:rsid w:val="00715631"/>
    <w:rsid w:val="007B2D46"/>
    <w:rsid w:val="007B6F02"/>
    <w:rsid w:val="007D11D4"/>
    <w:rsid w:val="008342FC"/>
    <w:rsid w:val="00872A64"/>
    <w:rsid w:val="00882F11"/>
    <w:rsid w:val="00893FD7"/>
    <w:rsid w:val="008A47AB"/>
    <w:rsid w:val="008F577B"/>
    <w:rsid w:val="0091695D"/>
    <w:rsid w:val="00934E5F"/>
    <w:rsid w:val="00A07C9B"/>
    <w:rsid w:val="00A912E2"/>
    <w:rsid w:val="00AD38EA"/>
    <w:rsid w:val="00AD4597"/>
    <w:rsid w:val="00B14288"/>
    <w:rsid w:val="00BB57BC"/>
    <w:rsid w:val="00C04DBC"/>
    <w:rsid w:val="00C16AFB"/>
    <w:rsid w:val="00C47B94"/>
    <w:rsid w:val="00C543FB"/>
    <w:rsid w:val="00C55537"/>
    <w:rsid w:val="00C70B7B"/>
    <w:rsid w:val="00CC031F"/>
    <w:rsid w:val="00CC1EA5"/>
    <w:rsid w:val="00CC63BE"/>
    <w:rsid w:val="00CF1C74"/>
    <w:rsid w:val="00D0584C"/>
    <w:rsid w:val="00D5648E"/>
    <w:rsid w:val="00D84182"/>
    <w:rsid w:val="00DD5A82"/>
    <w:rsid w:val="00E01260"/>
    <w:rsid w:val="00E251E8"/>
    <w:rsid w:val="00E650E4"/>
    <w:rsid w:val="00EA0F90"/>
    <w:rsid w:val="00EE2099"/>
    <w:rsid w:val="00F12751"/>
    <w:rsid w:val="00F12CAE"/>
    <w:rsid w:val="00F53460"/>
    <w:rsid w:val="00F92214"/>
    <w:rsid w:val="739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5A8531-77FC-42F3-BE91-01221DD56764}"/>
  <w14:docId w14:val="3BDB76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91695D"/>
    <w:rPr>
      <w:rFonts w:ascii="Arial" w:hAnsi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D11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11D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11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umbers1" w:customStyle="1">
    <w:name w:val="numbers1"/>
    <w:rsid w:val="007D11D4"/>
    <w:rPr>
      <w:b/>
      <w:color w:val="FF0000"/>
    </w:rPr>
  </w:style>
  <w:style w:type="character" w:styleId="style1" w:customStyle="1">
    <w:name w:val="style1"/>
    <w:basedOn w:val="DefaultParagraphFont"/>
    <w:rsid w:val="00715631"/>
    <w:rPr>
      <w:rFonts w:hint="default"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paragraph" w:styleId="1" w:customStyle="1">
    <w:name w:val="Стиль1"/>
    <w:basedOn w:val="Normal"/>
    <w:link w:val="10"/>
    <w:rsid w:val="00AD4597"/>
    <w:pPr>
      <w:spacing w:beforeAutospacing="1" w:after="100" w:afterAutospacing="1"/>
    </w:pPr>
  </w:style>
  <w:style w:type="character" w:styleId="10" w:customStyle="1">
    <w:name w:val="Стиль1 Знак"/>
    <w:basedOn w:val="DefaultParagraphFont"/>
    <w:link w:val="1"/>
    <w:rsid w:val="00AD4597"/>
    <w:rPr>
      <w:rFonts w:ascii="Arial" w:hAnsi="Arial"/>
      <w:sz w:val="24"/>
      <w:szCs w:val="24"/>
      <w:lang w:val="ru-RU" w:eastAsia="ru-RU" w:bidi="ar-SA"/>
    </w:rPr>
  </w:style>
  <w:style w:type="paragraph" w:styleId="BodyText">
    <w:name w:val="Body Text"/>
    <w:basedOn w:val="Normal"/>
    <w:rsid w:val="00AD4597"/>
    <w:pPr>
      <w:spacing w:after="120"/>
    </w:pPr>
  </w:style>
  <w:style w:type="paragraph" w:styleId="2" w:customStyle="1">
    <w:name w:val="Стиль2"/>
    <w:basedOn w:val="Normal"/>
    <w:rsid w:val="00EE2099"/>
    <w:pPr>
      <w:spacing w:beforeAutospacing="1" w:after="100" w:afterAutospacing="1"/>
    </w:pPr>
  </w:style>
  <w:style w:type="paragraph" w:styleId="3" w:customStyle="1">
    <w:name w:val="Стиль3"/>
    <w:basedOn w:val="2"/>
    <w:next w:val="Heading1"/>
    <w:rsid w:val="007D11D4"/>
    <w:pPr>
      <w:spacing w:before="240" w:after="240"/>
    </w:pPr>
    <w:rPr>
      <w:rFonts w:cs="Arial"/>
    </w:rPr>
  </w:style>
  <w:style w:type="paragraph" w:styleId="BalloonText">
    <w:name w:val="Balloon Text"/>
    <w:basedOn w:val="Normal"/>
    <w:semiHidden/>
    <w:rsid w:val="00CC6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51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qFormat/>
    <w:rsid w:val="00E65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PC World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Что такое геопатогенные зоны</dc:title>
  <dc:subject/>
  <dc:creator>PC User</dc:creator>
  <keywords/>
  <dc:description/>
  <lastModifiedBy>Илья Карнажицкий</lastModifiedBy>
  <revision>3</revision>
  <lastPrinted>2006-08-29T10:19:00.0000000Z</lastPrinted>
  <dcterms:created xsi:type="dcterms:W3CDTF">2017-04-03T16:52:00.0000000Z</dcterms:created>
  <dcterms:modified xsi:type="dcterms:W3CDTF">2017-04-03T16:53:34.7710355Z</dcterms:modified>
</coreProperties>
</file>